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DD1" w:rsidRDefault="00167FEB">
      <w:pPr>
        <w:pStyle w:val="BodyText"/>
        <w:ind w:left="346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 w:bidi="hi-IN"/>
        </w:rPr>
        <w:drawing>
          <wp:inline distT="0" distB="0" distL="0" distR="0">
            <wp:extent cx="1490989" cy="1199769"/>
            <wp:effectExtent l="0" t="0" r="0" b="0"/>
            <wp:docPr id="1" name="image1.jpeg" descr="SAI New Log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989" cy="119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DD1" w:rsidRDefault="003E1DD1">
      <w:pPr>
        <w:pStyle w:val="BodyText"/>
        <w:spacing w:before="10"/>
        <w:rPr>
          <w:rFonts w:ascii="Times New Roman"/>
        </w:rPr>
      </w:pPr>
    </w:p>
    <w:p w:rsidR="003E1DD1" w:rsidRDefault="00167FEB">
      <w:pPr>
        <w:spacing w:before="90"/>
        <w:ind w:left="640"/>
        <w:rPr>
          <w:rFonts w:ascii="Times New Roman"/>
          <w:b/>
          <w:sz w:val="24"/>
        </w:rPr>
      </w:pPr>
      <w:r>
        <w:rPr>
          <w:rFonts w:ascii="Times New Roman"/>
          <w:b/>
          <w:spacing w:val="-2"/>
          <w:sz w:val="24"/>
        </w:rPr>
        <w:t>UDHAV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DAS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MEHTA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(BHAI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JI)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CENTRAL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REGIONAL</w:t>
      </w:r>
      <w:r>
        <w:rPr>
          <w:rFonts w:ascii="Times New Roman"/>
          <w:b/>
          <w:spacing w:val="-14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CENTRE</w:t>
      </w:r>
    </w:p>
    <w:p w:rsidR="003E1DD1" w:rsidRDefault="003E1DD1">
      <w:pPr>
        <w:pStyle w:val="BodyText"/>
        <w:rPr>
          <w:rFonts w:ascii="Times New Roman"/>
          <w:b/>
        </w:rPr>
      </w:pPr>
    </w:p>
    <w:p w:rsidR="003E1DD1" w:rsidRDefault="00167FEB">
      <w:pPr>
        <w:spacing w:before="1"/>
        <w:ind w:left="5523" w:right="345" w:firstLine="931"/>
        <w:jc w:val="righ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Gram Gora, Bishenkheri,</w:t>
      </w:r>
      <w:r>
        <w:rPr>
          <w:rFonts w:ascii="Times New Roman"/>
          <w:b/>
          <w:spacing w:val="-57"/>
          <w:sz w:val="24"/>
        </w:rPr>
        <w:t xml:space="preserve"> </w:t>
      </w:r>
      <w:r>
        <w:rPr>
          <w:rFonts w:ascii="Times New Roman"/>
          <w:b/>
          <w:sz w:val="24"/>
        </w:rPr>
        <w:t>Suraj</w:t>
      </w:r>
      <w:r>
        <w:rPr>
          <w:rFonts w:ascii="Times New Roman"/>
          <w:b/>
          <w:spacing w:val="-10"/>
          <w:sz w:val="24"/>
        </w:rPr>
        <w:t xml:space="preserve"> </w:t>
      </w:r>
      <w:r>
        <w:rPr>
          <w:rFonts w:ascii="Times New Roman"/>
          <w:b/>
          <w:sz w:val="24"/>
        </w:rPr>
        <w:t>Nagar,</w:t>
      </w:r>
      <w:r>
        <w:rPr>
          <w:rFonts w:ascii="Times New Roman"/>
          <w:b/>
          <w:spacing w:val="-9"/>
          <w:sz w:val="24"/>
        </w:rPr>
        <w:t xml:space="preserve"> </w:t>
      </w:r>
      <w:r>
        <w:rPr>
          <w:rFonts w:ascii="Times New Roman"/>
          <w:b/>
          <w:sz w:val="24"/>
        </w:rPr>
        <w:t>Bhopal</w:t>
      </w:r>
      <w:r>
        <w:rPr>
          <w:rFonts w:ascii="Times New Roman"/>
          <w:b/>
          <w:spacing w:val="-9"/>
          <w:sz w:val="24"/>
        </w:rPr>
        <w:t xml:space="preserve"> </w:t>
      </w:r>
      <w:r>
        <w:rPr>
          <w:rFonts w:ascii="Times New Roman"/>
          <w:b/>
          <w:sz w:val="24"/>
        </w:rPr>
        <w:t>(MP)-</w:t>
      </w:r>
      <w:r>
        <w:rPr>
          <w:rFonts w:ascii="Times New Roman"/>
          <w:b/>
          <w:spacing w:val="-10"/>
          <w:sz w:val="24"/>
        </w:rPr>
        <w:t xml:space="preserve"> </w:t>
      </w:r>
      <w:r>
        <w:rPr>
          <w:rFonts w:ascii="Times New Roman"/>
          <w:b/>
          <w:sz w:val="24"/>
        </w:rPr>
        <w:t>462044</w:t>
      </w:r>
      <w:r>
        <w:rPr>
          <w:rFonts w:ascii="Times New Roman"/>
          <w:b/>
          <w:spacing w:val="-57"/>
          <w:sz w:val="24"/>
        </w:rPr>
        <w:t xml:space="preserve"> </w:t>
      </w:r>
      <w:r>
        <w:rPr>
          <w:rFonts w:ascii="Times New Roman"/>
          <w:b/>
          <w:sz w:val="24"/>
        </w:rPr>
        <w:t>Email: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-</w:t>
      </w:r>
      <w:r>
        <w:rPr>
          <w:rFonts w:ascii="Times New Roman"/>
          <w:b/>
          <w:spacing w:val="-2"/>
          <w:sz w:val="24"/>
        </w:rPr>
        <w:t xml:space="preserve"> </w:t>
      </w:r>
      <w:hyperlink r:id="rId6">
        <w:r>
          <w:rPr>
            <w:rFonts w:ascii="Times New Roman"/>
            <w:b/>
            <w:color w:val="0462C1"/>
            <w:sz w:val="24"/>
            <w:u w:val="thick" w:color="0462C1"/>
          </w:rPr>
          <w:t>rdsaibho-mp@gov.in</w:t>
        </w:r>
      </w:hyperlink>
    </w:p>
    <w:p w:rsidR="003E1DD1" w:rsidRDefault="003E1DD1">
      <w:pPr>
        <w:pStyle w:val="BodyText"/>
        <w:spacing w:before="7"/>
        <w:rPr>
          <w:rFonts w:ascii="Times New Roman"/>
          <w:b/>
          <w:sz w:val="19"/>
        </w:rPr>
      </w:pPr>
    </w:p>
    <w:p w:rsidR="003E1DD1" w:rsidRDefault="00167FEB">
      <w:pPr>
        <w:tabs>
          <w:tab w:val="left" w:pos="7205"/>
        </w:tabs>
        <w:spacing w:before="101"/>
        <w:ind w:right="239"/>
        <w:jc w:val="center"/>
      </w:pPr>
      <w:r>
        <w:t>File</w:t>
      </w:r>
      <w:r>
        <w:rPr>
          <w:spacing w:val="-4"/>
        </w:rPr>
        <w:t xml:space="preserve"> </w:t>
      </w:r>
      <w:r>
        <w:t>No.:19-15015/5/2022-RC</w:t>
      </w:r>
      <w:r>
        <w:rPr>
          <w:spacing w:val="-3"/>
        </w:rPr>
        <w:t xml:space="preserve"> </w:t>
      </w:r>
      <w:r>
        <w:t>Bhopal-Legal</w:t>
      </w:r>
      <w:r>
        <w:rPr>
          <w:spacing w:val="-3"/>
        </w:rPr>
        <w:t xml:space="preserve"> </w:t>
      </w:r>
      <w:r>
        <w:t>Division</w:t>
      </w:r>
      <w:r>
        <w:tab/>
      </w:r>
      <w:proofErr w:type="gramStart"/>
      <w:r>
        <w:t>Dated :</w:t>
      </w:r>
      <w:proofErr w:type="gramEnd"/>
      <w:r>
        <w:rPr>
          <w:spacing w:val="-3"/>
        </w:rPr>
        <w:t xml:space="preserve"> </w:t>
      </w:r>
      <w:r w:rsidR="005843A2">
        <w:t>25</w:t>
      </w:r>
      <w:r>
        <w:t>.06.2024</w:t>
      </w:r>
    </w:p>
    <w:p w:rsidR="003E1DD1" w:rsidRDefault="003E1DD1">
      <w:pPr>
        <w:pStyle w:val="BodyText"/>
        <w:rPr>
          <w:sz w:val="26"/>
        </w:rPr>
      </w:pPr>
    </w:p>
    <w:p w:rsidR="003E1DD1" w:rsidRDefault="003E1DD1">
      <w:pPr>
        <w:pStyle w:val="BodyText"/>
        <w:spacing w:before="4"/>
        <w:rPr>
          <w:sz w:val="32"/>
        </w:rPr>
      </w:pPr>
    </w:p>
    <w:p w:rsidR="003E1DD1" w:rsidRDefault="00167FEB">
      <w:pPr>
        <w:pStyle w:val="Heading1"/>
        <w:ind w:left="115" w:right="313" w:firstLine="0"/>
        <w:jc w:val="center"/>
        <w:rPr>
          <w:u w:val="none"/>
        </w:rPr>
      </w:pPr>
      <w:r>
        <w:rPr>
          <w:u w:val="thick"/>
        </w:rPr>
        <w:t>EXPRESSION</w:t>
      </w:r>
      <w:r>
        <w:rPr>
          <w:spacing w:val="-3"/>
          <w:u w:val="thick"/>
        </w:rPr>
        <w:t xml:space="preserve"> </w:t>
      </w:r>
      <w:r>
        <w:rPr>
          <w:u w:val="thick"/>
        </w:rPr>
        <w:t>OF</w:t>
      </w:r>
      <w:r>
        <w:rPr>
          <w:spacing w:val="-3"/>
          <w:u w:val="thick"/>
        </w:rPr>
        <w:t xml:space="preserve"> </w:t>
      </w:r>
      <w:r>
        <w:rPr>
          <w:u w:val="thick"/>
        </w:rPr>
        <w:t>INTEREST</w:t>
      </w:r>
    </w:p>
    <w:p w:rsidR="003E1DD1" w:rsidRDefault="00167FEB">
      <w:pPr>
        <w:spacing w:before="49"/>
        <w:ind w:left="115"/>
        <w:jc w:val="center"/>
        <w:rPr>
          <w:b/>
          <w:sz w:val="28"/>
        </w:rPr>
      </w:pPr>
      <w:r>
        <w:rPr>
          <w:b/>
          <w:sz w:val="28"/>
          <w:u w:val="thick"/>
        </w:rPr>
        <w:t xml:space="preserve"> EMPANELMENT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OF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LEGAL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COUNSEL(S)</w:t>
      </w:r>
      <w:r w:rsidR="003D5AE0">
        <w:rPr>
          <w:b/>
          <w:sz w:val="28"/>
          <w:u w:val="thick"/>
        </w:rPr>
        <w:t xml:space="preserve"> FOR SAI, CRC, BHOPAL</w:t>
      </w:r>
    </w:p>
    <w:p w:rsidR="003E1DD1" w:rsidRDefault="003E1DD1">
      <w:pPr>
        <w:pStyle w:val="BodyText"/>
        <w:spacing w:before="10"/>
        <w:rPr>
          <w:b/>
          <w:sz w:val="27"/>
        </w:rPr>
      </w:pPr>
    </w:p>
    <w:p w:rsidR="003E1DD1" w:rsidRDefault="00167FEB">
      <w:pPr>
        <w:pStyle w:val="BodyText"/>
        <w:spacing w:before="101" w:line="276" w:lineRule="auto"/>
        <w:ind w:left="100" w:right="294" w:firstLine="719"/>
        <w:jc w:val="both"/>
      </w:pPr>
      <w:r>
        <w:t>The</w:t>
      </w:r>
      <w:r>
        <w:rPr>
          <w:spacing w:val="-5"/>
        </w:rPr>
        <w:t xml:space="preserve"> </w:t>
      </w:r>
      <w:r>
        <w:t>Sports</w:t>
      </w:r>
      <w:r>
        <w:rPr>
          <w:spacing w:val="-5"/>
        </w:rPr>
        <w:t xml:space="preserve"> </w:t>
      </w:r>
      <w:r>
        <w:t>Authority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India</w:t>
      </w:r>
      <w:r>
        <w:rPr>
          <w:spacing w:val="-5"/>
        </w:rPr>
        <w:t xml:space="preserve"> </w:t>
      </w:r>
      <w:r>
        <w:t>(SAI),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autonomous</w:t>
      </w:r>
      <w:r>
        <w:rPr>
          <w:spacing w:val="-5"/>
        </w:rPr>
        <w:t xml:space="preserve"> </w:t>
      </w:r>
      <w:r>
        <w:t>body</w:t>
      </w:r>
      <w:r>
        <w:rPr>
          <w:spacing w:val="-4"/>
        </w:rPr>
        <w:t xml:space="preserve"> </w:t>
      </w:r>
      <w:r>
        <w:t>under</w:t>
      </w:r>
      <w:r>
        <w:rPr>
          <w:spacing w:val="-5"/>
        </w:rPr>
        <w:t xml:space="preserve"> </w:t>
      </w:r>
      <w:r>
        <w:t>Ministry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Youth</w:t>
      </w:r>
      <w:r>
        <w:rPr>
          <w:spacing w:val="-51"/>
        </w:rPr>
        <w:t xml:space="preserve"> </w:t>
      </w:r>
      <w:r>
        <w:rPr>
          <w:spacing w:val="-1"/>
        </w:rPr>
        <w:t>Affairs</w:t>
      </w:r>
      <w:r>
        <w:rPr>
          <w:spacing w:val="-12"/>
        </w:rPr>
        <w:t xml:space="preserve"> </w:t>
      </w:r>
      <w:r>
        <w:rPr>
          <w:spacing w:val="-1"/>
        </w:rPr>
        <w:t>&amp;</w:t>
      </w:r>
      <w:r>
        <w:rPr>
          <w:spacing w:val="-10"/>
        </w:rPr>
        <w:t xml:space="preserve"> </w:t>
      </w:r>
      <w:r>
        <w:rPr>
          <w:spacing w:val="-1"/>
        </w:rPr>
        <w:t>Sports,</w:t>
      </w:r>
      <w:r>
        <w:rPr>
          <w:spacing w:val="-10"/>
        </w:rPr>
        <w:t xml:space="preserve"> </w:t>
      </w:r>
      <w:r>
        <w:rPr>
          <w:spacing w:val="-1"/>
        </w:rPr>
        <w:t>Government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India</w:t>
      </w:r>
      <w:r>
        <w:rPr>
          <w:spacing w:val="-12"/>
        </w:rPr>
        <w:t xml:space="preserve"> </w:t>
      </w:r>
      <w:r>
        <w:t>proposes</w:t>
      </w:r>
      <w:r>
        <w:rPr>
          <w:spacing w:val="-11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invite</w:t>
      </w:r>
      <w:r>
        <w:rPr>
          <w:spacing w:val="-11"/>
        </w:rPr>
        <w:t xml:space="preserve"> </w:t>
      </w:r>
      <w:r>
        <w:t>applications</w:t>
      </w:r>
      <w:r>
        <w:rPr>
          <w:spacing w:val="-1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empanelment</w:t>
      </w:r>
      <w:r>
        <w:rPr>
          <w:spacing w:val="-50"/>
        </w:rPr>
        <w:t xml:space="preserve"> </w:t>
      </w:r>
      <w:r>
        <w:t>of Legal Counsels for the SAI, CRC, Bhopal to represent on its</w:t>
      </w:r>
      <w:r>
        <w:rPr>
          <w:spacing w:val="1"/>
        </w:rPr>
        <w:t xml:space="preserve"> </w:t>
      </w:r>
      <w:r>
        <w:t xml:space="preserve">behalf before the Hon’ble </w:t>
      </w:r>
      <w:r w:rsidR="00DF49F4">
        <w:t xml:space="preserve">High Court at Jabalpur, </w:t>
      </w:r>
      <w:r w:rsidR="003D5AE0">
        <w:t xml:space="preserve">District and Sessions </w:t>
      </w:r>
      <w:r>
        <w:t>Court, Tribunals, Commission and in all</w:t>
      </w:r>
      <w:r w:rsidR="003D5AE0">
        <w:t xml:space="preserve"> other</w:t>
      </w:r>
      <w:r>
        <w:t xml:space="preserve"> Courts </w:t>
      </w:r>
      <w:r w:rsidR="003D5AE0">
        <w:t xml:space="preserve">at </w:t>
      </w:r>
      <w:r w:rsidR="003D5AE0" w:rsidRPr="00DF49F4">
        <w:rPr>
          <w:b/>
          <w:bCs/>
        </w:rPr>
        <w:t>Bhopal</w:t>
      </w:r>
      <w:r w:rsidR="003D5AE0">
        <w:t xml:space="preserve"> </w:t>
      </w:r>
      <w:r>
        <w:t>in the</w:t>
      </w:r>
      <w:r>
        <w:rPr>
          <w:spacing w:val="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categories:</w:t>
      </w:r>
    </w:p>
    <w:p w:rsidR="003E1DD1" w:rsidRDefault="003E1DD1">
      <w:pPr>
        <w:pStyle w:val="BodyText"/>
        <w:spacing w:before="7"/>
        <w:rPr>
          <w:sz w:val="27"/>
        </w:rPr>
      </w:pPr>
    </w:p>
    <w:p w:rsidR="003E1DD1" w:rsidRDefault="00167FEB">
      <w:pPr>
        <w:pStyle w:val="ListParagraph"/>
        <w:numPr>
          <w:ilvl w:val="0"/>
          <w:numId w:val="3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Service</w:t>
      </w:r>
      <w:r>
        <w:rPr>
          <w:spacing w:val="-2"/>
          <w:sz w:val="24"/>
        </w:rPr>
        <w:t xml:space="preserve"> </w:t>
      </w:r>
      <w:r>
        <w:rPr>
          <w:sz w:val="24"/>
        </w:rPr>
        <w:t>matters</w:t>
      </w:r>
    </w:p>
    <w:p w:rsidR="003E1DD1" w:rsidRDefault="00167FEB">
      <w:pPr>
        <w:pStyle w:val="ListParagraph"/>
        <w:numPr>
          <w:ilvl w:val="0"/>
          <w:numId w:val="3"/>
        </w:numPr>
        <w:tabs>
          <w:tab w:val="left" w:pos="821"/>
        </w:tabs>
        <w:spacing w:before="40"/>
        <w:ind w:hanging="361"/>
        <w:rPr>
          <w:sz w:val="24"/>
        </w:rPr>
      </w:pPr>
      <w:r>
        <w:rPr>
          <w:sz w:val="24"/>
        </w:rPr>
        <w:t>Non-Service</w:t>
      </w:r>
      <w:r>
        <w:rPr>
          <w:spacing w:val="-3"/>
          <w:sz w:val="24"/>
        </w:rPr>
        <w:t xml:space="preserve"> </w:t>
      </w:r>
      <w:r>
        <w:rPr>
          <w:sz w:val="24"/>
        </w:rPr>
        <w:t>matters</w:t>
      </w:r>
    </w:p>
    <w:p w:rsidR="003E1DD1" w:rsidRDefault="00167FEB">
      <w:pPr>
        <w:pStyle w:val="ListParagraph"/>
        <w:numPr>
          <w:ilvl w:val="0"/>
          <w:numId w:val="3"/>
        </w:numPr>
        <w:tabs>
          <w:tab w:val="left" w:pos="821"/>
        </w:tabs>
        <w:spacing w:before="43"/>
        <w:ind w:hanging="361"/>
        <w:rPr>
          <w:sz w:val="24"/>
        </w:rPr>
      </w:pPr>
      <w:proofErr w:type="spellStart"/>
      <w:r>
        <w:rPr>
          <w:sz w:val="24"/>
        </w:rPr>
        <w:t>Labour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matters</w:t>
      </w:r>
    </w:p>
    <w:p w:rsidR="003E1DD1" w:rsidRDefault="00167FEB">
      <w:pPr>
        <w:pStyle w:val="ListParagraph"/>
        <w:numPr>
          <w:ilvl w:val="0"/>
          <w:numId w:val="3"/>
        </w:numPr>
        <w:tabs>
          <w:tab w:val="left" w:pos="821"/>
        </w:tabs>
        <w:spacing w:before="43"/>
        <w:ind w:hanging="361"/>
        <w:rPr>
          <w:sz w:val="24"/>
        </w:rPr>
      </w:pPr>
      <w:r>
        <w:rPr>
          <w:sz w:val="24"/>
        </w:rPr>
        <w:t>Sports</w:t>
      </w:r>
      <w:r>
        <w:rPr>
          <w:spacing w:val="-2"/>
          <w:sz w:val="24"/>
        </w:rPr>
        <w:t xml:space="preserve"> </w:t>
      </w:r>
      <w:r>
        <w:rPr>
          <w:sz w:val="24"/>
        </w:rPr>
        <w:t>related</w:t>
      </w:r>
      <w:r>
        <w:rPr>
          <w:spacing w:val="-2"/>
          <w:sz w:val="24"/>
        </w:rPr>
        <w:t xml:space="preserve"> </w:t>
      </w:r>
      <w:r>
        <w:rPr>
          <w:sz w:val="24"/>
        </w:rPr>
        <w:t>matters</w:t>
      </w:r>
    </w:p>
    <w:p w:rsidR="003E1DD1" w:rsidRDefault="00167FEB">
      <w:pPr>
        <w:pStyle w:val="ListParagraph"/>
        <w:numPr>
          <w:ilvl w:val="0"/>
          <w:numId w:val="3"/>
        </w:numPr>
        <w:tabs>
          <w:tab w:val="left" w:pos="821"/>
        </w:tabs>
        <w:spacing w:before="42"/>
        <w:ind w:hanging="361"/>
        <w:rPr>
          <w:sz w:val="24"/>
        </w:rPr>
      </w:pPr>
      <w:r>
        <w:rPr>
          <w:sz w:val="24"/>
        </w:rPr>
        <w:t>Arbitration</w:t>
      </w:r>
      <w:r>
        <w:rPr>
          <w:spacing w:val="-3"/>
          <w:sz w:val="24"/>
        </w:rPr>
        <w:t xml:space="preserve"> </w:t>
      </w:r>
      <w:r>
        <w:rPr>
          <w:sz w:val="24"/>
        </w:rPr>
        <w:t>matters.</w:t>
      </w:r>
    </w:p>
    <w:p w:rsidR="003E1DD1" w:rsidRDefault="00167FEB">
      <w:pPr>
        <w:pStyle w:val="ListParagraph"/>
        <w:numPr>
          <w:ilvl w:val="0"/>
          <w:numId w:val="3"/>
        </w:numPr>
        <w:tabs>
          <w:tab w:val="left" w:pos="821"/>
        </w:tabs>
        <w:spacing w:before="43"/>
        <w:ind w:hanging="361"/>
        <w:rPr>
          <w:sz w:val="24"/>
        </w:rPr>
      </w:pPr>
      <w:r>
        <w:rPr>
          <w:sz w:val="24"/>
        </w:rPr>
        <w:t>Contracts,</w:t>
      </w:r>
      <w:r>
        <w:rPr>
          <w:spacing w:val="-2"/>
          <w:sz w:val="24"/>
        </w:rPr>
        <w:t xml:space="preserve"> </w:t>
      </w:r>
      <w:r>
        <w:rPr>
          <w:sz w:val="24"/>
        </w:rPr>
        <w:t>Agreements,</w:t>
      </w:r>
      <w:r>
        <w:rPr>
          <w:spacing w:val="-3"/>
          <w:sz w:val="24"/>
        </w:rPr>
        <w:t xml:space="preserve"> </w:t>
      </w:r>
      <w:r>
        <w:rPr>
          <w:sz w:val="24"/>
        </w:rPr>
        <w:t>Intellectual</w:t>
      </w:r>
      <w:r>
        <w:rPr>
          <w:spacing w:val="-3"/>
          <w:sz w:val="24"/>
        </w:rPr>
        <w:t xml:space="preserve"> </w:t>
      </w:r>
      <w:r>
        <w:rPr>
          <w:sz w:val="24"/>
        </w:rPr>
        <w:t>property</w:t>
      </w:r>
      <w:r>
        <w:rPr>
          <w:spacing w:val="-3"/>
          <w:sz w:val="24"/>
        </w:rPr>
        <w:t xml:space="preserve"> </w:t>
      </w:r>
      <w:r>
        <w:rPr>
          <w:sz w:val="24"/>
        </w:rPr>
        <w:t>Act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Copy</w:t>
      </w:r>
      <w:r>
        <w:rPr>
          <w:spacing w:val="-2"/>
          <w:sz w:val="24"/>
        </w:rPr>
        <w:t xml:space="preserve"> </w:t>
      </w:r>
      <w:r>
        <w:rPr>
          <w:sz w:val="24"/>
        </w:rPr>
        <w:t>Right</w:t>
      </w:r>
    </w:p>
    <w:p w:rsidR="003E1DD1" w:rsidRDefault="00167FEB">
      <w:pPr>
        <w:pStyle w:val="ListParagraph"/>
        <w:numPr>
          <w:ilvl w:val="0"/>
          <w:numId w:val="3"/>
        </w:numPr>
        <w:tabs>
          <w:tab w:val="left" w:pos="821"/>
        </w:tabs>
        <w:spacing w:before="43"/>
        <w:ind w:hanging="361"/>
        <w:rPr>
          <w:sz w:val="24"/>
        </w:rPr>
      </w:pP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r>
        <w:rPr>
          <w:sz w:val="24"/>
        </w:rPr>
        <w:t>Miscellaneous</w:t>
      </w:r>
      <w:r>
        <w:rPr>
          <w:spacing w:val="-1"/>
          <w:sz w:val="24"/>
        </w:rPr>
        <w:t xml:space="preserve"> </w:t>
      </w:r>
      <w:r>
        <w:rPr>
          <w:sz w:val="24"/>
        </w:rPr>
        <w:t>matters.</w:t>
      </w:r>
    </w:p>
    <w:p w:rsidR="003E1DD1" w:rsidRDefault="003E1DD1">
      <w:pPr>
        <w:pStyle w:val="BodyText"/>
        <w:rPr>
          <w:sz w:val="31"/>
        </w:rPr>
      </w:pPr>
    </w:p>
    <w:p w:rsidR="003E1DD1" w:rsidRDefault="00167FEB">
      <w:pPr>
        <w:pStyle w:val="BodyText"/>
        <w:spacing w:line="276" w:lineRule="auto"/>
        <w:ind w:left="100" w:right="294"/>
        <w:jc w:val="both"/>
      </w:pPr>
      <w:r>
        <w:t>SAI intends to engage Legal Counsel (s) for defending court cases on behalf of the Sports</w:t>
      </w:r>
      <w:r>
        <w:rPr>
          <w:spacing w:val="-50"/>
        </w:rPr>
        <w:t xml:space="preserve"> </w:t>
      </w:r>
      <w:r>
        <w:t>Authority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India</w:t>
      </w:r>
      <w:r>
        <w:rPr>
          <w:spacing w:val="-9"/>
        </w:rPr>
        <w:t xml:space="preserve"> </w:t>
      </w:r>
      <w:r>
        <w:t>CRC,</w:t>
      </w:r>
      <w:r>
        <w:rPr>
          <w:spacing w:val="-7"/>
        </w:rPr>
        <w:t xml:space="preserve"> </w:t>
      </w:r>
      <w:r>
        <w:t>Bhopal</w:t>
      </w:r>
      <w:r>
        <w:rPr>
          <w:spacing w:val="-11"/>
        </w:rPr>
        <w:t xml:space="preserve"> </w:t>
      </w:r>
      <w:r>
        <w:t>in</w:t>
      </w:r>
      <w:r w:rsidR="003D5AE0">
        <w:rPr>
          <w:spacing w:val="-9"/>
        </w:rPr>
        <w:t xml:space="preserve"> Bhopal </w:t>
      </w:r>
      <w:r>
        <w:t>before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 w:rsidR="003D5AE0">
        <w:t>District and Sessions Court,</w:t>
      </w:r>
      <w:r>
        <w:rPr>
          <w:spacing w:val="-6"/>
        </w:rPr>
        <w:t xml:space="preserve"> </w:t>
      </w:r>
      <w:r>
        <w:t>Tribunals,</w:t>
      </w:r>
      <w:r>
        <w:rPr>
          <w:spacing w:val="-10"/>
        </w:rPr>
        <w:t xml:space="preserve"> </w:t>
      </w:r>
      <w:r>
        <w:t>lower</w:t>
      </w:r>
      <w:r>
        <w:rPr>
          <w:spacing w:val="-9"/>
        </w:rPr>
        <w:t xml:space="preserve"> </w:t>
      </w:r>
      <w:r>
        <w:t>courts,</w:t>
      </w:r>
      <w:r>
        <w:rPr>
          <w:spacing w:val="-50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other</w:t>
      </w:r>
      <w:r>
        <w:rPr>
          <w:spacing w:val="-11"/>
        </w:rPr>
        <w:t xml:space="preserve"> </w:t>
      </w:r>
      <w:r>
        <w:rPr>
          <w:spacing w:val="-1"/>
        </w:rPr>
        <w:t>courts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law/tribunals/forums</w:t>
      </w:r>
      <w:r w:rsidR="00DF49F4">
        <w:rPr>
          <w:spacing w:val="-1"/>
        </w:rPr>
        <w:t xml:space="preserve"> and also the High Court</w:t>
      </w:r>
      <w:r w:rsidR="00D16520">
        <w:rPr>
          <w:spacing w:val="-1"/>
        </w:rPr>
        <w:t xml:space="preserve"> at </w:t>
      </w:r>
      <w:r w:rsidR="00D16520">
        <w:rPr>
          <w:spacing w:val="-1"/>
        </w:rPr>
        <w:t>Jabalpur</w:t>
      </w:r>
      <w:r>
        <w:rPr>
          <w:spacing w:val="-1"/>
        </w:rPr>
        <w:t>.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services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panel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Legal</w:t>
      </w:r>
      <w:r>
        <w:rPr>
          <w:spacing w:val="-10"/>
        </w:rPr>
        <w:t xml:space="preserve"> </w:t>
      </w:r>
      <w:r>
        <w:t>Counsels</w:t>
      </w:r>
      <w:r>
        <w:rPr>
          <w:spacing w:val="-11"/>
        </w:rPr>
        <w:t xml:space="preserve"> </w:t>
      </w:r>
      <w:r>
        <w:t>will</w:t>
      </w:r>
      <w:r>
        <w:rPr>
          <w:spacing w:val="-51"/>
        </w:rPr>
        <w:t xml:space="preserve"> </w:t>
      </w:r>
      <w:r>
        <w:t xml:space="preserve">also be utilized for seeking advice, vetting of documents, drafting of </w:t>
      </w:r>
      <w:proofErr w:type="spellStart"/>
      <w:r>
        <w:t>MoUs</w:t>
      </w:r>
      <w:proofErr w:type="spellEnd"/>
      <w:r>
        <w:t xml:space="preserve"> / agreements,</w:t>
      </w:r>
      <w:r>
        <w:rPr>
          <w:spacing w:val="-50"/>
        </w:rPr>
        <w:t xml:space="preserve"> </w:t>
      </w:r>
      <w:r>
        <w:t>contracts, Speaking Orders, reply to Legal notices etc. As per the requirement that arises</w:t>
      </w:r>
      <w:r>
        <w:rPr>
          <w:spacing w:val="-50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crucial</w:t>
      </w:r>
      <w:r>
        <w:rPr>
          <w:spacing w:val="-2"/>
        </w:rPr>
        <w:t xml:space="preserve"> </w:t>
      </w:r>
      <w:r>
        <w:t>cases,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Counsels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to represent</w:t>
      </w:r>
      <w:r>
        <w:rPr>
          <w:spacing w:val="-2"/>
        </w:rPr>
        <w:t xml:space="preserve"> </w:t>
      </w:r>
      <w:r>
        <w:t>SAI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Courts</w:t>
      </w:r>
      <w:r>
        <w:rPr>
          <w:spacing w:val="-2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 w:rsidR="003D5AE0">
        <w:t>Bhopal</w:t>
      </w:r>
      <w:r>
        <w:t>.</w:t>
      </w:r>
    </w:p>
    <w:p w:rsidR="003E1DD1" w:rsidRDefault="003E1DD1">
      <w:pPr>
        <w:pStyle w:val="BodyText"/>
        <w:spacing w:before="8"/>
        <w:rPr>
          <w:sz w:val="27"/>
        </w:rPr>
      </w:pPr>
      <w:bookmarkStart w:id="0" w:name="_GoBack"/>
      <w:bookmarkEnd w:id="0"/>
    </w:p>
    <w:p w:rsidR="003E1DD1" w:rsidRDefault="00167FEB">
      <w:pPr>
        <w:pStyle w:val="BodyText"/>
        <w:spacing w:before="1" w:line="276" w:lineRule="auto"/>
        <w:ind w:left="100" w:right="292"/>
        <w:jc w:val="both"/>
      </w:pPr>
      <w:r>
        <w:t>The</w:t>
      </w:r>
      <w:r>
        <w:rPr>
          <w:spacing w:val="1"/>
        </w:rPr>
        <w:t xml:space="preserve"> </w:t>
      </w:r>
      <w:r>
        <w:t>eligible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desirous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Counsels</w:t>
      </w:r>
      <w:r>
        <w:rPr>
          <w:spacing w:val="1"/>
        </w:rPr>
        <w:t xml:space="preserve"> </w:t>
      </w:r>
      <w:r>
        <w:t>having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qualifications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apply as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prescribed format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b/>
        </w:rPr>
        <w:t>Annexure</w:t>
      </w:r>
      <w:r>
        <w:rPr>
          <w:b/>
          <w:spacing w:val="1"/>
        </w:rPr>
        <w:t xml:space="preserve"> </w:t>
      </w:r>
      <w:r>
        <w:rPr>
          <w:b/>
        </w:rPr>
        <w:t>A</w:t>
      </w:r>
      <w:r>
        <w:rPr>
          <w:b/>
          <w:spacing w:val="1"/>
        </w:rPr>
        <w:t xml:space="preserve"> </w:t>
      </w:r>
      <w:r>
        <w:t>along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enclosing</w:t>
      </w:r>
      <w:r>
        <w:rPr>
          <w:spacing w:val="1"/>
        </w:rPr>
        <w:t xml:space="preserve"> </w:t>
      </w:r>
      <w:r>
        <w:t>self-attested</w:t>
      </w:r>
      <w:r>
        <w:rPr>
          <w:spacing w:val="1"/>
        </w:rPr>
        <w:t xml:space="preserve"> </w:t>
      </w:r>
      <w:r>
        <w:t>documents</w:t>
      </w:r>
      <w:r>
        <w:rPr>
          <w:spacing w:val="1"/>
        </w:rPr>
        <w:t xml:space="preserve"> </w:t>
      </w:r>
      <w:r>
        <w:t>showing</w:t>
      </w:r>
      <w:r>
        <w:rPr>
          <w:spacing w:val="1"/>
        </w:rPr>
        <w:t xml:space="preserve"> </w:t>
      </w:r>
      <w:r>
        <w:t>length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experience,</w:t>
      </w:r>
      <w:r>
        <w:rPr>
          <w:spacing w:val="1"/>
        </w:rPr>
        <w:t xml:space="preserve"> </w:t>
      </w:r>
      <w:r>
        <w:t>empanelment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government organization / Institutions / Govt. department / PSUs / Bank, enrollment</w:t>
      </w:r>
      <w:r>
        <w:rPr>
          <w:spacing w:val="1"/>
        </w:rPr>
        <w:t xml:space="preserve"> </w:t>
      </w:r>
      <w:r>
        <w:t>certificate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documents as</w:t>
      </w:r>
      <w:r>
        <w:rPr>
          <w:spacing w:val="-1"/>
        </w:rPr>
        <w:t xml:space="preserve"> </w:t>
      </w:r>
      <w:r>
        <w:t>desired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Counsel.</w:t>
      </w:r>
    </w:p>
    <w:p w:rsidR="003E1DD1" w:rsidRDefault="003E1DD1">
      <w:pPr>
        <w:spacing w:line="276" w:lineRule="auto"/>
        <w:jc w:val="both"/>
        <w:sectPr w:rsidR="003E1DD1">
          <w:type w:val="continuous"/>
          <w:pgSz w:w="11910" w:h="16840"/>
          <w:pgMar w:top="580" w:right="1140" w:bottom="280" w:left="13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E1DD1" w:rsidRDefault="00167FEB">
      <w:pPr>
        <w:pStyle w:val="BodyText"/>
        <w:spacing w:before="79" w:line="276" w:lineRule="auto"/>
        <w:ind w:left="100"/>
      </w:pPr>
      <w:r>
        <w:lastRenderedPageBreak/>
        <w:t>Interested</w:t>
      </w:r>
      <w:r>
        <w:rPr>
          <w:spacing w:val="42"/>
        </w:rPr>
        <w:t xml:space="preserve"> </w:t>
      </w:r>
      <w:r>
        <w:t>Legal</w:t>
      </w:r>
      <w:r>
        <w:rPr>
          <w:spacing w:val="40"/>
        </w:rPr>
        <w:t xml:space="preserve"> </w:t>
      </w:r>
      <w:r>
        <w:t>Counsels</w:t>
      </w:r>
      <w:r>
        <w:rPr>
          <w:spacing w:val="42"/>
        </w:rPr>
        <w:t xml:space="preserve"> </w:t>
      </w:r>
      <w:r>
        <w:t>fulfilling</w:t>
      </w:r>
      <w:r>
        <w:rPr>
          <w:spacing w:val="42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requirements</w:t>
      </w:r>
      <w:r>
        <w:rPr>
          <w:spacing w:val="41"/>
        </w:rPr>
        <w:t xml:space="preserve"> </w:t>
      </w:r>
      <w:r>
        <w:t>are</w:t>
      </w:r>
      <w:r>
        <w:rPr>
          <w:spacing w:val="40"/>
        </w:rPr>
        <w:t xml:space="preserve"> </w:t>
      </w:r>
      <w:r>
        <w:t>invited</w:t>
      </w:r>
      <w:r>
        <w:rPr>
          <w:spacing w:val="42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submit</w:t>
      </w:r>
      <w:r>
        <w:rPr>
          <w:spacing w:val="41"/>
        </w:rPr>
        <w:t xml:space="preserve"> </w:t>
      </w:r>
      <w:r>
        <w:t>their</w:t>
      </w:r>
      <w:r>
        <w:rPr>
          <w:spacing w:val="-50"/>
        </w:rPr>
        <w:t xml:space="preserve"> </w:t>
      </w:r>
      <w:r>
        <w:t>application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empanelment as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Annexure A</w:t>
      </w:r>
      <w:r>
        <w:rPr>
          <w:spacing w:val="-1"/>
        </w:rPr>
        <w:t xml:space="preserve"> </w:t>
      </w:r>
      <w:r>
        <w:t>&amp; B.</w:t>
      </w:r>
    </w:p>
    <w:p w:rsidR="003E1DD1" w:rsidRDefault="003E1DD1">
      <w:pPr>
        <w:pStyle w:val="BodyText"/>
        <w:spacing w:before="6"/>
        <w:rPr>
          <w:sz w:val="27"/>
        </w:rPr>
      </w:pPr>
    </w:p>
    <w:p w:rsidR="003E1DD1" w:rsidRDefault="00167FEB">
      <w:pPr>
        <w:pStyle w:val="Heading1"/>
        <w:numPr>
          <w:ilvl w:val="0"/>
          <w:numId w:val="2"/>
        </w:numPr>
        <w:tabs>
          <w:tab w:val="left" w:pos="666"/>
          <w:tab w:val="left" w:pos="667"/>
        </w:tabs>
        <w:spacing w:before="1"/>
        <w:rPr>
          <w:u w:val="none"/>
        </w:rPr>
      </w:pPr>
      <w:r>
        <w:rPr>
          <w:u w:val="none"/>
        </w:rPr>
        <w:t>ELIGIBILITY</w:t>
      </w:r>
      <w:r>
        <w:rPr>
          <w:spacing w:val="-5"/>
          <w:u w:val="none"/>
        </w:rPr>
        <w:t xml:space="preserve"> </w:t>
      </w:r>
      <w:r>
        <w:rPr>
          <w:u w:val="none"/>
        </w:rPr>
        <w:t>CRITERIA</w:t>
      </w:r>
    </w:p>
    <w:p w:rsidR="003E1DD1" w:rsidRDefault="003E1DD1">
      <w:pPr>
        <w:pStyle w:val="BodyText"/>
        <w:spacing w:before="5"/>
        <w:rPr>
          <w:b/>
          <w:sz w:val="36"/>
        </w:rPr>
      </w:pPr>
    </w:p>
    <w:p w:rsidR="003E1DD1" w:rsidRDefault="00167FEB">
      <w:pPr>
        <w:pStyle w:val="ListParagraph"/>
        <w:numPr>
          <w:ilvl w:val="1"/>
          <w:numId w:val="2"/>
        </w:numPr>
        <w:tabs>
          <w:tab w:val="left" w:pos="821"/>
        </w:tabs>
        <w:spacing w:line="264" w:lineRule="auto"/>
        <w:ind w:left="820" w:right="237"/>
        <w:jc w:val="both"/>
        <w:rPr>
          <w:sz w:val="28"/>
        </w:rPr>
      </w:pPr>
      <w:r>
        <w:rPr>
          <w:sz w:val="24"/>
        </w:rPr>
        <w:t>Legal Counsel registered with Bar Council of India/State Bar Council Association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at least 05</w:t>
      </w:r>
      <w:r>
        <w:rPr>
          <w:spacing w:val="-1"/>
          <w:sz w:val="24"/>
        </w:rPr>
        <w:t xml:space="preserve"> </w:t>
      </w:r>
      <w:r>
        <w:rPr>
          <w:sz w:val="24"/>
        </w:rPr>
        <w:t>years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date of this</w:t>
      </w:r>
      <w:r>
        <w:rPr>
          <w:spacing w:val="-2"/>
          <w:sz w:val="24"/>
        </w:rPr>
        <w:t xml:space="preserve"> </w:t>
      </w:r>
      <w:r>
        <w:rPr>
          <w:sz w:val="24"/>
        </w:rPr>
        <w:t>EOI.</w:t>
      </w:r>
    </w:p>
    <w:p w:rsidR="003E1DD1" w:rsidRDefault="003E1DD1">
      <w:pPr>
        <w:pStyle w:val="BodyText"/>
        <w:spacing w:before="9"/>
        <w:rPr>
          <w:sz w:val="28"/>
        </w:rPr>
      </w:pPr>
    </w:p>
    <w:p w:rsidR="003E1DD1" w:rsidRDefault="00167FEB">
      <w:pPr>
        <w:pStyle w:val="ListParagraph"/>
        <w:numPr>
          <w:ilvl w:val="1"/>
          <w:numId w:val="2"/>
        </w:numPr>
        <w:tabs>
          <w:tab w:val="left" w:pos="821"/>
        </w:tabs>
        <w:spacing w:line="276" w:lineRule="auto"/>
        <w:ind w:left="820" w:right="298"/>
        <w:jc w:val="both"/>
        <w:rPr>
          <w:sz w:val="24"/>
        </w:rPr>
      </w:pPr>
      <w:r>
        <w:rPr>
          <w:sz w:val="24"/>
        </w:rPr>
        <w:t>Legal Counsel must have experience of working in at least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one government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organization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Institutions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Govt.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department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PSUs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Bank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empanelment letter of the same is to be attached with the application being</w:t>
      </w:r>
      <w:r>
        <w:rPr>
          <w:spacing w:val="1"/>
          <w:sz w:val="24"/>
        </w:rPr>
        <w:t xml:space="preserve"> </w:t>
      </w:r>
      <w:r>
        <w:rPr>
          <w:sz w:val="24"/>
        </w:rPr>
        <w:t>submitted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individual.</w:t>
      </w:r>
    </w:p>
    <w:p w:rsidR="003E1DD1" w:rsidRDefault="003E1DD1">
      <w:pPr>
        <w:pStyle w:val="BodyText"/>
        <w:spacing w:before="2"/>
      </w:pPr>
    </w:p>
    <w:p w:rsidR="003E1DD1" w:rsidRDefault="00167FEB">
      <w:pPr>
        <w:pStyle w:val="ListParagraph"/>
        <w:numPr>
          <w:ilvl w:val="1"/>
          <w:numId w:val="2"/>
        </w:numPr>
        <w:tabs>
          <w:tab w:val="left" w:pos="821"/>
        </w:tabs>
        <w:ind w:left="820" w:hanging="361"/>
        <w:rPr>
          <w:sz w:val="24"/>
        </w:rPr>
      </w:pPr>
      <w:r>
        <w:rPr>
          <w:sz w:val="24"/>
        </w:rPr>
        <w:t>Legal</w:t>
      </w:r>
      <w:r>
        <w:rPr>
          <w:spacing w:val="-2"/>
          <w:sz w:val="24"/>
        </w:rPr>
        <w:t xml:space="preserve"> </w:t>
      </w:r>
      <w:r>
        <w:rPr>
          <w:sz w:val="24"/>
        </w:rPr>
        <w:t>Counsel</w:t>
      </w:r>
      <w:r>
        <w:rPr>
          <w:spacing w:val="-3"/>
          <w:sz w:val="24"/>
        </w:rPr>
        <w:t xml:space="preserve"> </w:t>
      </w:r>
      <w:r>
        <w:rPr>
          <w:sz w:val="24"/>
        </w:rPr>
        <w:t>located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 w:rsidR="003D5AE0">
        <w:rPr>
          <w:spacing w:val="-1"/>
          <w:sz w:val="24"/>
        </w:rPr>
        <w:t xml:space="preserve"> Bhopal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well-equipped</w:t>
      </w:r>
      <w:r>
        <w:rPr>
          <w:spacing w:val="-3"/>
          <w:sz w:val="24"/>
        </w:rPr>
        <w:t xml:space="preserve"> </w:t>
      </w:r>
      <w:r>
        <w:rPr>
          <w:sz w:val="24"/>
        </w:rPr>
        <w:t>office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in </w:t>
      </w:r>
      <w:r w:rsidR="003D5AE0">
        <w:rPr>
          <w:spacing w:val="-1"/>
          <w:sz w:val="24"/>
        </w:rPr>
        <w:t>Bhopal</w:t>
      </w:r>
      <w:r>
        <w:rPr>
          <w:sz w:val="24"/>
        </w:rPr>
        <w:t>.</w:t>
      </w:r>
    </w:p>
    <w:p w:rsidR="003E1DD1" w:rsidRDefault="003E1DD1">
      <w:pPr>
        <w:pStyle w:val="BodyText"/>
        <w:spacing w:before="6"/>
        <w:rPr>
          <w:sz w:val="27"/>
        </w:rPr>
      </w:pPr>
    </w:p>
    <w:p w:rsidR="003E1DD1" w:rsidRDefault="00167FEB">
      <w:pPr>
        <w:pStyle w:val="ListParagraph"/>
        <w:numPr>
          <w:ilvl w:val="1"/>
          <w:numId w:val="2"/>
        </w:numPr>
        <w:tabs>
          <w:tab w:val="left" w:pos="821"/>
        </w:tabs>
        <w:spacing w:before="1" w:line="276" w:lineRule="auto"/>
        <w:ind w:left="820" w:right="297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empanelment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strictly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professional</w:t>
      </w:r>
      <w:r>
        <w:rPr>
          <w:spacing w:val="1"/>
          <w:sz w:val="24"/>
        </w:rPr>
        <w:t xml:space="preserve"> </w:t>
      </w:r>
      <w:r>
        <w:rPr>
          <w:sz w:val="24"/>
        </w:rPr>
        <w:t>services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experienced</w:t>
      </w:r>
      <w:r>
        <w:rPr>
          <w:spacing w:val="1"/>
          <w:sz w:val="24"/>
        </w:rPr>
        <w:t xml:space="preserve"> </w:t>
      </w:r>
      <w:r>
        <w:rPr>
          <w:sz w:val="24"/>
        </w:rPr>
        <w:t>Legal</w:t>
      </w:r>
      <w:r>
        <w:rPr>
          <w:spacing w:val="1"/>
          <w:sz w:val="24"/>
        </w:rPr>
        <w:t xml:space="preserve"> </w:t>
      </w:r>
      <w:r>
        <w:rPr>
          <w:sz w:val="24"/>
        </w:rPr>
        <w:t>Counsel in their personal capacity. The Law firms or any individual applicant</w:t>
      </w:r>
      <w:r>
        <w:rPr>
          <w:spacing w:val="1"/>
          <w:sz w:val="24"/>
        </w:rPr>
        <w:t xml:space="preserve"> </w:t>
      </w:r>
      <w:r>
        <w:rPr>
          <w:sz w:val="24"/>
        </w:rPr>
        <w:t>representing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Law</w:t>
      </w:r>
      <w:r>
        <w:rPr>
          <w:spacing w:val="-1"/>
          <w:sz w:val="24"/>
        </w:rPr>
        <w:t xml:space="preserve"> </w:t>
      </w:r>
      <w:r>
        <w:rPr>
          <w:sz w:val="24"/>
        </w:rPr>
        <w:t>firm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2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entertained.</w:t>
      </w:r>
    </w:p>
    <w:p w:rsidR="003E1DD1" w:rsidRDefault="003E1DD1">
      <w:pPr>
        <w:pStyle w:val="BodyText"/>
        <w:spacing w:before="6"/>
        <w:rPr>
          <w:sz w:val="27"/>
        </w:rPr>
      </w:pPr>
    </w:p>
    <w:p w:rsidR="003E1DD1" w:rsidRDefault="00167FEB">
      <w:pPr>
        <w:pStyle w:val="Heading1"/>
        <w:numPr>
          <w:ilvl w:val="0"/>
          <w:numId w:val="2"/>
        </w:numPr>
        <w:tabs>
          <w:tab w:val="left" w:pos="666"/>
          <w:tab w:val="left" w:pos="667"/>
        </w:tabs>
        <w:rPr>
          <w:u w:val="none"/>
        </w:rPr>
      </w:pPr>
      <w:r>
        <w:rPr>
          <w:u w:val="none"/>
        </w:rPr>
        <w:t>TENURE</w:t>
      </w:r>
    </w:p>
    <w:p w:rsidR="003E1DD1" w:rsidRDefault="003E1DD1">
      <w:pPr>
        <w:pStyle w:val="BodyText"/>
        <w:spacing w:before="5"/>
        <w:rPr>
          <w:b/>
          <w:sz w:val="36"/>
        </w:rPr>
      </w:pPr>
    </w:p>
    <w:p w:rsidR="003E1DD1" w:rsidRDefault="00167FEB">
      <w:pPr>
        <w:pStyle w:val="ListParagraph"/>
        <w:numPr>
          <w:ilvl w:val="1"/>
          <w:numId w:val="2"/>
        </w:numPr>
        <w:tabs>
          <w:tab w:val="left" w:pos="809"/>
        </w:tabs>
        <w:spacing w:before="1"/>
        <w:ind w:left="808" w:hanging="36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initial</w:t>
      </w:r>
      <w:r>
        <w:rPr>
          <w:spacing w:val="-3"/>
          <w:sz w:val="24"/>
        </w:rPr>
        <w:t xml:space="preserve"> </w:t>
      </w:r>
      <w:r>
        <w:rPr>
          <w:sz w:val="24"/>
        </w:rPr>
        <w:t>tenure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empanelment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Legal</w:t>
      </w:r>
      <w:r>
        <w:rPr>
          <w:spacing w:val="-5"/>
          <w:sz w:val="24"/>
        </w:rPr>
        <w:t xml:space="preserve"> </w:t>
      </w:r>
      <w:r>
        <w:rPr>
          <w:sz w:val="24"/>
        </w:rPr>
        <w:t>Counsel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(02) years</w:t>
      </w:r>
    </w:p>
    <w:p w:rsidR="003E1DD1" w:rsidRDefault="003E1DD1">
      <w:pPr>
        <w:pStyle w:val="BodyText"/>
        <w:spacing w:before="1"/>
        <w:rPr>
          <w:sz w:val="31"/>
        </w:rPr>
      </w:pPr>
    </w:p>
    <w:p w:rsidR="003E1DD1" w:rsidRDefault="00167FEB">
      <w:pPr>
        <w:pStyle w:val="ListParagraph"/>
        <w:numPr>
          <w:ilvl w:val="1"/>
          <w:numId w:val="2"/>
        </w:numPr>
        <w:tabs>
          <w:tab w:val="left" w:pos="809"/>
        </w:tabs>
        <w:spacing w:line="276" w:lineRule="auto"/>
        <w:ind w:left="808" w:right="299"/>
        <w:jc w:val="both"/>
        <w:rPr>
          <w:sz w:val="24"/>
        </w:rPr>
      </w:pPr>
      <w:r>
        <w:rPr>
          <w:sz w:val="24"/>
        </w:rPr>
        <w:t>The tenure may be extended by another one year on mutual consent; however, it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purely</w:t>
      </w:r>
      <w:r>
        <w:rPr>
          <w:spacing w:val="-1"/>
          <w:sz w:val="24"/>
        </w:rPr>
        <w:t xml:space="preserve"> </w:t>
      </w:r>
      <w:r>
        <w:rPr>
          <w:sz w:val="24"/>
        </w:rPr>
        <w:t>based</w:t>
      </w:r>
      <w:r>
        <w:rPr>
          <w:spacing w:val="-2"/>
          <w:sz w:val="24"/>
        </w:rPr>
        <w:t xml:space="preserve"> </w:t>
      </w:r>
      <w:r>
        <w:rPr>
          <w:sz w:val="24"/>
        </w:rPr>
        <w:t>on performance review.</w:t>
      </w:r>
    </w:p>
    <w:p w:rsidR="003E1DD1" w:rsidRDefault="003E1DD1">
      <w:pPr>
        <w:pStyle w:val="BodyText"/>
        <w:spacing w:before="8"/>
        <w:rPr>
          <w:sz w:val="27"/>
        </w:rPr>
      </w:pPr>
    </w:p>
    <w:p w:rsidR="003E1DD1" w:rsidRDefault="00167FEB">
      <w:pPr>
        <w:pStyle w:val="Heading1"/>
        <w:numPr>
          <w:ilvl w:val="0"/>
          <w:numId w:val="2"/>
        </w:numPr>
        <w:tabs>
          <w:tab w:val="left" w:pos="666"/>
          <w:tab w:val="left" w:pos="667"/>
        </w:tabs>
        <w:spacing w:before="1"/>
        <w:rPr>
          <w:u w:val="none"/>
        </w:rPr>
      </w:pPr>
      <w:r>
        <w:rPr>
          <w:u w:val="none"/>
        </w:rPr>
        <w:t>TERMS</w:t>
      </w:r>
      <w:r>
        <w:rPr>
          <w:spacing w:val="-5"/>
          <w:u w:val="none"/>
        </w:rPr>
        <w:t xml:space="preserve"> </w:t>
      </w:r>
      <w:r>
        <w:rPr>
          <w:u w:val="none"/>
        </w:rPr>
        <w:t>AND</w:t>
      </w:r>
      <w:r>
        <w:rPr>
          <w:spacing w:val="-2"/>
          <w:u w:val="none"/>
        </w:rPr>
        <w:t xml:space="preserve"> </w:t>
      </w:r>
      <w:r>
        <w:rPr>
          <w:u w:val="none"/>
        </w:rPr>
        <w:t>CONDITIONS</w:t>
      </w:r>
      <w:r>
        <w:rPr>
          <w:spacing w:val="-1"/>
          <w:u w:val="none"/>
        </w:rPr>
        <w:t xml:space="preserve"> </w:t>
      </w:r>
      <w:r>
        <w:rPr>
          <w:u w:val="none"/>
        </w:rPr>
        <w:t>RELATING</w:t>
      </w:r>
      <w:r>
        <w:rPr>
          <w:spacing w:val="-1"/>
          <w:u w:val="none"/>
        </w:rPr>
        <w:t xml:space="preserve"> </w:t>
      </w:r>
      <w:r>
        <w:rPr>
          <w:u w:val="none"/>
        </w:rPr>
        <w:t>TO</w:t>
      </w:r>
      <w:r>
        <w:rPr>
          <w:spacing w:val="-2"/>
          <w:u w:val="none"/>
        </w:rPr>
        <w:t xml:space="preserve"> </w:t>
      </w:r>
      <w:r>
        <w:rPr>
          <w:u w:val="none"/>
        </w:rPr>
        <w:t>FEE</w:t>
      </w:r>
    </w:p>
    <w:p w:rsidR="003E1DD1" w:rsidRDefault="003E1DD1">
      <w:pPr>
        <w:pStyle w:val="BodyText"/>
        <w:spacing w:before="5"/>
        <w:rPr>
          <w:b/>
          <w:sz w:val="36"/>
        </w:rPr>
      </w:pPr>
    </w:p>
    <w:p w:rsidR="003E1DD1" w:rsidRDefault="00167FEB">
      <w:pPr>
        <w:pStyle w:val="ListParagraph"/>
        <w:numPr>
          <w:ilvl w:val="1"/>
          <w:numId w:val="2"/>
        </w:numPr>
        <w:tabs>
          <w:tab w:val="left" w:pos="821"/>
        </w:tabs>
        <w:spacing w:line="276" w:lineRule="auto"/>
        <w:ind w:left="820" w:right="294"/>
        <w:jc w:val="both"/>
        <w:rPr>
          <w:b/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empaneled</w:t>
      </w:r>
      <w:r>
        <w:rPr>
          <w:spacing w:val="1"/>
          <w:sz w:val="24"/>
        </w:rPr>
        <w:t xml:space="preserve"> </w:t>
      </w:r>
      <w:r>
        <w:rPr>
          <w:sz w:val="24"/>
        </w:rPr>
        <w:t>Legal</w:t>
      </w:r>
      <w:r>
        <w:rPr>
          <w:spacing w:val="1"/>
          <w:sz w:val="24"/>
        </w:rPr>
        <w:t xml:space="preserve"> </w:t>
      </w:r>
      <w:r>
        <w:rPr>
          <w:sz w:val="24"/>
        </w:rPr>
        <w:t>Counsel</w:t>
      </w:r>
      <w:r>
        <w:rPr>
          <w:spacing w:val="1"/>
          <w:sz w:val="24"/>
        </w:rPr>
        <w:t xml:space="preserve"> </w:t>
      </w:r>
      <w:r>
        <w:rPr>
          <w:sz w:val="24"/>
        </w:rPr>
        <w:t>would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paid</w:t>
      </w:r>
      <w:r>
        <w:rPr>
          <w:spacing w:val="1"/>
          <w:sz w:val="24"/>
        </w:rPr>
        <w:t xml:space="preserve"> </w:t>
      </w:r>
      <w:r>
        <w:rPr>
          <w:sz w:val="24"/>
        </w:rPr>
        <w:t>fee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OM</w:t>
      </w:r>
      <w:r>
        <w:rPr>
          <w:spacing w:val="1"/>
          <w:sz w:val="24"/>
        </w:rPr>
        <w:t xml:space="preserve"> </w:t>
      </w:r>
      <w:r>
        <w:rPr>
          <w:sz w:val="24"/>
        </w:rPr>
        <w:t>No.</w:t>
      </w:r>
      <w:r>
        <w:rPr>
          <w:spacing w:val="1"/>
          <w:sz w:val="24"/>
        </w:rPr>
        <w:t xml:space="preserve"> </w:t>
      </w:r>
      <w:r>
        <w:rPr>
          <w:sz w:val="24"/>
        </w:rPr>
        <w:t>26(1)/2014/JUDL. Dt. 01.10.2015 of Ministry of Law &amp; Justice, Dept. of Legal</w:t>
      </w:r>
      <w:r>
        <w:rPr>
          <w:spacing w:val="1"/>
          <w:sz w:val="24"/>
        </w:rPr>
        <w:t xml:space="preserve"> </w:t>
      </w:r>
      <w:r>
        <w:rPr>
          <w:sz w:val="24"/>
        </w:rPr>
        <w:t>Affairs and the Office Memorandum dated 16.11.2022. OM issued by SAI dated</w:t>
      </w:r>
      <w:r>
        <w:rPr>
          <w:spacing w:val="1"/>
          <w:sz w:val="24"/>
        </w:rPr>
        <w:t xml:space="preserve"> </w:t>
      </w:r>
      <w:r>
        <w:rPr>
          <w:sz w:val="24"/>
        </w:rPr>
        <w:t>16.11.2022</w:t>
      </w:r>
      <w:r>
        <w:rPr>
          <w:spacing w:val="-2"/>
          <w:sz w:val="24"/>
        </w:rPr>
        <w:t xml:space="preserve"> </w:t>
      </w:r>
      <w:r>
        <w:rPr>
          <w:sz w:val="24"/>
        </w:rPr>
        <w:t>attached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2"/>
          <w:sz w:val="24"/>
        </w:rPr>
        <w:t xml:space="preserve"> </w:t>
      </w:r>
      <w:r>
        <w:rPr>
          <w:sz w:val="24"/>
        </w:rPr>
        <w:t>attached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Annexure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</w:t>
      </w:r>
    </w:p>
    <w:p w:rsidR="003E1DD1" w:rsidRDefault="003E1DD1">
      <w:pPr>
        <w:pStyle w:val="BodyText"/>
        <w:spacing w:before="7"/>
        <w:rPr>
          <w:b/>
          <w:sz w:val="27"/>
        </w:rPr>
      </w:pPr>
    </w:p>
    <w:p w:rsidR="003E1DD1" w:rsidRDefault="00167FEB">
      <w:pPr>
        <w:pStyle w:val="ListParagraph"/>
        <w:numPr>
          <w:ilvl w:val="1"/>
          <w:numId w:val="2"/>
        </w:numPr>
        <w:tabs>
          <w:tab w:val="left" w:pos="821"/>
        </w:tabs>
        <w:ind w:left="820" w:hanging="361"/>
        <w:rPr>
          <w:sz w:val="24"/>
        </w:rPr>
      </w:pP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payments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made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INR.</w:t>
      </w:r>
    </w:p>
    <w:p w:rsidR="003E1DD1" w:rsidRDefault="003E1DD1">
      <w:pPr>
        <w:pStyle w:val="BodyText"/>
        <w:spacing w:before="7"/>
        <w:rPr>
          <w:sz w:val="27"/>
        </w:rPr>
      </w:pPr>
    </w:p>
    <w:p w:rsidR="003E1DD1" w:rsidRDefault="00167FEB">
      <w:pPr>
        <w:pStyle w:val="ListParagraph"/>
        <w:numPr>
          <w:ilvl w:val="1"/>
          <w:numId w:val="2"/>
        </w:numPr>
        <w:tabs>
          <w:tab w:val="left" w:pos="821"/>
        </w:tabs>
        <w:ind w:left="820" w:hanging="361"/>
        <w:rPr>
          <w:sz w:val="24"/>
        </w:rPr>
      </w:pP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interest</w:t>
      </w:r>
      <w:r>
        <w:rPr>
          <w:spacing w:val="-1"/>
          <w:sz w:val="24"/>
        </w:rPr>
        <w:t xml:space="preserve"> </w:t>
      </w:r>
      <w:r>
        <w:rPr>
          <w:sz w:val="24"/>
        </w:rPr>
        <w:t>shall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paid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1"/>
          <w:sz w:val="24"/>
        </w:rPr>
        <w:t xml:space="preserve"> </w:t>
      </w:r>
      <w:r>
        <w:rPr>
          <w:sz w:val="24"/>
        </w:rPr>
        <w:t>delayed</w:t>
      </w:r>
      <w:r>
        <w:rPr>
          <w:spacing w:val="-2"/>
          <w:sz w:val="24"/>
        </w:rPr>
        <w:t xml:space="preserve"> </w:t>
      </w:r>
      <w:r>
        <w:rPr>
          <w:sz w:val="24"/>
        </w:rPr>
        <w:t>payment.</w:t>
      </w:r>
    </w:p>
    <w:p w:rsidR="003E1DD1" w:rsidRDefault="003E1DD1">
      <w:pPr>
        <w:pStyle w:val="BodyText"/>
        <w:spacing w:before="7"/>
        <w:rPr>
          <w:sz w:val="27"/>
        </w:rPr>
      </w:pPr>
    </w:p>
    <w:p w:rsidR="003E1DD1" w:rsidRDefault="00167FEB">
      <w:pPr>
        <w:pStyle w:val="ListParagraph"/>
        <w:numPr>
          <w:ilvl w:val="1"/>
          <w:numId w:val="2"/>
        </w:numPr>
        <w:tabs>
          <w:tab w:val="left" w:pos="821"/>
        </w:tabs>
        <w:spacing w:line="276" w:lineRule="auto"/>
        <w:ind w:left="820" w:right="298"/>
        <w:jc w:val="both"/>
        <w:rPr>
          <w:sz w:val="24"/>
        </w:rPr>
      </w:pPr>
      <w:r>
        <w:rPr>
          <w:sz w:val="24"/>
        </w:rPr>
        <w:t>Legal</w:t>
      </w:r>
      <w:r>
        <w:rPr>
          <w:spacing w:val="-10"/>
          <w:sz w:val="24"/>
        </w:rPr>
        <w:t xml:space="preserve"> </w:t>
      </w:r>
      <w:r>
        <w:rPr>
          <w:sz w:val="24"/>
        </w:rPr>
        <w:t>Counsel</w:t>
      </w:r>
      <w:r>
        <w:rPr>
          <w:spacing w:val="-9"/>
          <w:sz w:val="24"/>
        </w:rPr>
        <w:t xml:space="preserve"> </w:t>
      </w:r>
      <w:r>
        <w:rPr>
          <w:sz w:val="24"/>
        </w:rPr>
        <w:t>should</w:t>
      </w:r>
      <w:r>
        <w:rPr>
          <w:spacing w:val="-8"/>
          <w:sz w:val="24"/>
        </w:rPr>
        <w:t xml:space="preserve"> </w:t>
      </w:r>
      <w:r>
        <w:rPr>
          <w:sz w:val="24"/>
        </w:rPr>
        <w:t>submit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bill</w:t>
      </w:r>
      <w:r>
        <w:rPr>
          <w:spacing w:val="-10"/>
          <w:sz w:val="24"/>
        </w:rPr>
        <w:t xml:space="preserve"> </w:t>
      </w:r>
      <w:r>
        <w:rPr>
          <w:sz w:val="24"/>
        </w:rPr>
        <w:t>by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28th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every</w:t>
      </w:r>
      <w:r>
        <w:rPr>
          <w:spacing w:val="-7"/>
          <w:sz w:val="24"/>
        </w:rPr>
        <w:t xml:space="preserve"> </w:t>
      </w:r>
      <w:r>
        <w:rPr>
          <w:sz w:val="24"/>
        </w:rPr>
        <w:t>month</w:t>
      </w:r>
      <w:r>
        <w:rPr>
          <w:spacing w:val="-10"/>
          <w:sz w:val="24"/>
        </w:rPr>
        <w:t xml:space="preserve"> </w:t>
      </w:r>
      <w:r>
        <w:rPr>
          <w:sz w:val="24"/>
        </w:rPr>
        <w:t>along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9"/>
          <w:sz w:val="24"/>
        </w:rPr>
        <w:t xml:space="preserve"> </w:t>
      </w:r>
      <w:r>
        <w:rPr>
          <w:sz w:val="24"/>
        </w:rPr>
        <w:t>details</w:t>
      </w:r>
      <w:r>
        <w:rPr>
          <w:spacing w:val="-51"/>
          <w:sz w:val="24"/>
        </w:rPr>
        <w:t xml:space="preserve"> </w:t>
      </w:r>
      <w:r>
        <w:rPr>
          <w:sz w:val="24"/>
        </w:rPr>
        <w:t>regarding</w:t>
      </w:r>
      <w:r>
        <w:rPr>
          <w:spacing w:val="-1"/>
          <w:sz w:val="24"/>
        </w:rPr>
        <w:t xml:space="preserve"> </w:t>
      </w:r>
      <w:r>
        <w:rPr>
          <w:sz w:val="24"/>
        </w:rPr>
        <w:t>Court</w:t>
      </w:r>
      <w:r>
        <w:rPr>
          <w:spacing w:val="-2"/>
          <w:sz w:val="24"/>
        </w:rPr>
        <w:t xml:space="preserve"> </w:t>
      </w:r>
      <w:r>
        <w:rPr>
          <w:sz w:val="24"/>
        </w:rPr>
        <w:t>order, Cause</w:t>
      </w:r>
      <w:r>
        <w:rPr>
          <w:spacing w:val="-2"/>
          <w:sz w:val="24"/>
        </w:rPr>
        <w:t xml:space="preserve"> </w:t>
      </w:r>
      <w:r>
        <w:rPr>
          <w:sz w:val="24"/>
        </w:rPr>
        <w:t>list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e-mail</w:t>
      </w:r>
      <w:r>
        <w:rPr>
          <w:spacing w:val="-3"/>
          <w:sz w:val="24"/>
        </w:rPr>
        <w:t xml:space="preserve"> </w:t>
      </w:r>
      <w:r>
        <w:rPr>
          <w:sz w:val="24"/>
        </w:rPr>
        <w:t>trail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drafting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legal</w:t>
      </w:r>
      <w:r>
        <w:rPr>
          <w:spacing w:val="-3"/>
          <w:sz w:val="24"/>
        </w:rPr>
        <w:t xml:space="preserve"> </w:t>
      </w:r>
      <w:r>
        <w:rPr>
          <w:sz w:val="24"/>
        </w:rPr>
        <w:t>opinion.</w:t>
      </w:r>
    </w:p>
    <w:p w:rsidR="003E1DD1" w:rsidRDefault="003E1DD1">
      <w:pPr>
        <w:pStyle w:val="BodyText"/>
      </w:pPr>
    </w:p>
    <w:p w:rsidR="003E1DD1" w:rsidRDefault="00167FEB">
      <w:pPr>
        <w:pStyle w:val="ListParagraph"/>
        <w:numPr>
          <w:ilvl w:val="1"/>
          <w:numId w:val="2"/>
        </w:numPr>
        <w:tabs>
          <w:tab w:val="left" w:pos="821"/>
        </w:tabs>
        <w:ind w:left="820" w:hanging="361"/>
        <w:rPr>
          <w:sz w:val="24"/>
        </w:rPr>
      </w:pP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retainer</w:t>
      </w:r>
      <w:r>
        <w:rPr>
          <w:spacing w:val="-2"/>
          <w:sz w:val="24"/>
        </w:rPr>
        <w:t xml:space="preserve"> </w:t>
      </w:r>
      <w:r>
        <w:rPr>
          <w:sz w:val="24"/>
        </w:rPr>
        <w:t>fee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paid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SAI</w:t>
      </w:r>
      <w:r>
        <w:rPr>
          <w:spacing w:val="-2"/>
          <w:sz w:val="24"/>
        </w:rPr>
        <w:t xml:space="preserve"> </w:t>
      </w:r>
      <w:r>
        <w:rPr>
          <w:sz w:val="24"/>
        </w:rPr>
        <w:t>Panel</w:t>
      </w:r>
      <w:r>
        <w:rPr>
          <w:spacing w:val="-2"/>
          <w:sz w:val="24"/>
        </w:rPr>
        <w:t xml:space="preserve"> </w:t>
      </w:r>
      <w:r>
        <w:rPr>
          <w:sz w:val="24"/>
        </w:rPr>
        <w:t>Counsel</w:t>
      </w:r>
    </w:p>
    <w:p w:rsidR="003E1DD1" w:rsidRDefault="003E1DD1">
      <w:pPr>
        <w:rPr>
          <w:sz w:val="24"/>
        </w:rPr>
        <w:sectPr w:rsidR="003E1DD1">
          <w:pgSz w:w="11910" w:h="16840"/>
          <w:pgMar w:top="1340" w:right="1140" w:bottom="280" w:left="13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E1DD1" w:rsidRDefault="00167FEB">
      <w:pPr>
        <w:pStyle w:val="Heading1"/>
        <w:numPr>
          <w:ilvl w:val="0"/>
          <w:numId w:val="2"/>
        </w:numPr>
        <w:tabs>
          <w:tab w:val="left" w:pos="729"/>
          <w:tab w:val="left" w:pos="730"/>
        </w:tabs>
        <w:spacing w:before="164"/>
        <w:ind w:left="729" w:hanging="630"/>
        <w:rPr>
          <w:u w:val="none"/>
        </w:rPr>
      </w:pPr>
      <w:r>
        <w:rPr>
          <w:u w:val="none"/>
        </w:rPr>
        <w:lastRenderedPageBreak/>
        <w:t>HOW</w:t>
      </w:r>
      <w:r>
        <w:rPr>
          <w:spacing w:val="-3"/>
          <w:u w:val="none"/>
        </w:rPr>
        <w:t xml:space="preserve"> </w:t>
      </w:r>
      <w:r>
        <w:rPr>
          <w:u w:val="none"/>
        </w:rPr>
        <w:t>TO</w:t>
      </w:r>
      <w:r>
        <w:rPr>
          <w:spacing w:val="-1"/>
          <w:u w:val="none"/>
        </w:rPr>
        <w:t xml:space="preserve"> </w:t>
      </w:r>
      <w:r>
        <w:rPr>
          <w:u w:val="none"/>
        </w:rPr>
        <w:t>APPLY</w:t>
      </w:r>
    </w:p>
    <w:p w:rsidR="003E1DD1" w:rsidRDefault="003E1DD1">
      <w:pPr>
        <w:pStyle w:val="BodyText"/>
        <w:spacing w:before="2"/>
        <w:rPr>
          <w:b/>
          <w:sz w:val="36"/>
        </w:rPr>
      </w:pPr>
    </w:p>
    <w:p w:rsidR="003E1DD1" w:rsidRDefault="00167FEB">
      <w:pPr>
        <w:pStyle w:val="ListParagraph"/>
        <w:numPr>
          <w:ilvl w:val="1"/>
          <w:numId w:val="2"/>
        </w:numPr>
        <w:tabs>
          <w:tab w:val="left" w:pos="888"/>
        </w:tabs>
        <w:spacing w:before="1" w:line="276" w:lineRule="auto"/>
        <w:ind w:right="295"/>
        <w:jc w:val="both"/>
        <w:rPr>
          <w:sz w:val="24"/>
        </w:rPr>
      </w:pPr>
      <w:r>
        <w:rPr>
          <w:sz w:val="24"/>
        </w:rPr>
        <w:t>Eligible Legal Counsels who are located at</w:t>
      </w:r>
      <w:r w:rsidR="003D5AE0">
        <w:rPr>
          <w:sz w:val="24"/>
        </w:rPr>
        <w:t xml:space="preserve"> Bhopal </w:t>
      </w:r>
      <w:r>
        <w:rPr>
          <w:sz w:val="24"/>
        </w:rPr>
        <w:t>and interested to work with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SAI are requested to apply in the format prescribed at </w:t>
      </w:r>
      <w:r>
        <w:rPr>
          <w:b/>
          <w:sz w:val="24"/>
        </w:rPr>
        <w:t>Annexure A &amp; Annexure</w:t>
      </w:r>
      <w:r>
        <w:rPr>
          <w:b/>
          <w:spacing w:val="-50"/>
          <w:sz w:val="24"/>
        </w:rPr>
        <w:t xml:space="preserve"> </w:t>
      </w:r>
      <w:r>
        <w:rPr>
          <w:b/>
          <w:sz w:val="24"/>
        </w:rPr>
        <w:t>B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format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application will</w:t>
      </w:r>
      <w:r>
        <w:rPr>
          <w:spacing w:val="-2"/>
          <w:sz w:val="24"/>
        </w:rPr>
        <w:t xml:space="preserve"> </w:t>
      </w:r>
      <w:r>
        <w:rPr>
          <w:sz w:val="24"/>
        </w:rPr>
        <w:t>be accepted.</w:t>
      </w:r>
    </w:p>
    <w:p w:rsidR="003E1DD1" w:rsidRDefault="003E1DD1">
      <w:pPr>
        <w:pStyle w:val="BodyText"/>
        <w:spacing w:before="8"/>
        <w:rPr>
          <w:sz w:val="27"/>
        </w:rPr>
      </w:pPr>
    </w:p>
    <w:p w:rsidR="003E1DD1" w:rsidRDefault="00167FEB">
      <w:pPr>
        <w:pStyle w:val="ListParagraph"/>
        <w:numPr>
          <w:ilvl w:val="1"/>
          <w:numId w:val="2"/>
        </w:numPr>
        <w:tabs>
          <w:tab w:val="left" w:pos="888"/>
        </w:tabs>
        <w:spacing w:line="276" w:lineRule="auto"/>
        <w:ind w:right="294"/>
        <w:jc w:val="both"/>
        <w:rPr>
          <w:b/>
          <w:i/>
          <w:sz w:val="24"/>
        </w:rPr>
      </w:pPr>
      <w:r>
        <w:rPr>
          <w:sz w:val="24"/>
        </w:rPr>
        <w:t>The application should be sent by email</w:t>
      </w:r>
      <w:r>
        <w:rPr>
          <w:color w:val="0462C1"/>
          <w:sz w:val="24"/>
        </w:rPr>
        <w:t xml:space="preserve"> </w:t>
      </w:r>
      <w:hyperlink r:id="rId7">
        <w:r>
          <w:rPr>
            <w:rFonts w:ascii="Times New Roman" w:hAnsi="Times New Roman"/>
            <w:b/>
            <w:color w:val="0462C1"/>
            <w:sz w:val="24"/>
            <w:u w:val="thick" w:color="0462C1"/>
          </w:rPr>
          <w:t>rdsaibho-mp@gov.in</w:t>
        </w:r>
        <w:r>
          <w:rPr>
            <w:rFonts w:ascii="Times New Roman" w:hAnsi="Times New Roman"/>
            <w:b/>
            <w:color w:val="0462C1"/>
            <w:sz w:val="24"/>
          </w:rPr>
          <w:t xml:space="preserve"> </w:t>
        </w:r>
      </w:hyperlink>
      <w:r>
        <w:rPr>
          <w:sz w:val="24"/>
        </w:rPr>
        <w:t>with the subject</w:t>
      </w:r>
      <w:r>
        <w:rPr>
          <w:spacing w:val="1"/>
          <w:sz w:val="24"/>
        </w:rPr>
        <w:t xml:space="preserve"> </w:t>
      </w:r>
      <w:r>
        <w:rPr>
          <w:sz w:val="24"/>
        </w:rPr>
        <w:t>‘</w:t>
      </w:r>
      <w:r>
        <w:rPr>
          <w:b/>
          <w:i/>
          <w:sz w:val="24"/>
        </w:rPr>
        <w:t>Application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for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empanelment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of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Legal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Counsel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in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SAI,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CRC,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Bhopal’</w:t>
      </w:r>
    </w:p>
    <w:p w:rsidR="003E1DD1" w:rsidRDefault="003E1DD1">
      <w:pPr>
        <w:pStyle w:val="BodyText"/>
        <w:rPr>
          <w:b/>
          <w:i/>
        </w:rPr>
      </w:pPr>
    </w:p>
    <w:p w:rsidR="003E1DD1" w:rsidRDefault="00167FEB">
      <w:pPr>
        <w:pStyle w:val="ListParagraph"/>
        <w:numPr>
          <w:ilvl w:val="1"/>
          <w:numId w:val="2"/>
        </w:numPr>
        <w:tabs>
          <w:tab w:val="left" w:pos="888"/>
        </w:tabs>
        <w:spacing w:before="1" w:line="276" w:lineRule="auto"/>
        <w:ind w:right="297"/>
        <w:jc w:val="both"/>
        <w:rPr>
          <w:sz w:val="24"/>
        </w:rPr>
      </w:pP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11"/>
          <w:sz w:val="24"/>
        </w:rPr>
        <w:t xml:space="preserve"> </w:t>
      </w:r>
      <w:r>
        <w:rPr>
          <w:sz w:val="24"/>
        </w:rPr>
        <w:t>should</w:t>
      </w:r>
      <w:r>
        <w:rPr>
          <w:spacing w:val="-12"/>
          <w:sz w:val="24"/>
        </w:rPr>
        <w:t xml:space="preserve"> </w:t>
      </w:r>
      <w:r>
        <w:rPr>
          <w:sz w:val="24"/>
        </w:rPr>
        <w:t>reach</w:t>
      </w:r>
      <w:r>
        <w:rPr>
          <w:spacing w:val="-11"/>
          <w:sz w:val="24"/>
        </w:rPr>
        <w:t xml:space="preserve"> </w:t>
      </w:r>
      <w:r>
        <w:rPr>
          <w:sz w:val="24"/>
        </w:rPr>
        <w:t>by</w:t>
      </w:r>
      <w:r>
        <w:rPr>
          <w:spacing w:val="-13"/>
          <w:sz w:val="24"/>
        </w:rPr>
        <w:t xml:space="preserve"> </w:t>
      </w:r>
      <w:r>
        <w:rPr>
          <w:sz w:val="24"/>
        </w:rPr>
        <w:t>email</w:t>
      </w:r>
      <w:r>
        <w:rPr>
          <w:spacing w:val="-14"/>
          <w:sz w:val="24"/>
        </w:rPr>
        <w:t xml:space="preserve"> </w:t>
      </w:r>
      <w:r>
        <w:rPr>
          <w:sz w:val="24"/>
        </w:rPr>
        <w:t>within</w:t>
      </w:r>
      <w:r>
        <w:rPr>
          <w:spacing w:val="-12"/>
          <w:sz w:val="24"/>
        </w:rPr>
        <w:t xml:space="preserve"> </w:t>
      </w:r>
      <w:r>
        <w:rPr>
          <w:sz w:val="24"/>
        </w:rPr>
        <w:t>20</w:t>
      </w:r>
      <w:r>
        <w:rPr>
          <w:spacing w:val="-13"/>
          <w:sz w:val="24"/>
        </w:rPr>
        <w:t xml:space="preserve"> </w:t>
      </w:r>
      <w:r>
        <w:rPr>
          <w:sz w:val="24"/>
        </w:rPr>
        <w:t>days</w:t>
      </w:r>
      <w:r>
        <w:rPr>
          <w:spacing w:val="-11"/>
          <w:sz w:val="24"/>
        </w:rPr>
        <w:t xml:space="preserve"> </w:t>
      </w:r>
      <w:r>
        <w:rPr>
          <w:sz w:val="24"/>
        </w:rPr>
        <w:t>from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date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publication</w:t>
      </w:r>
      <w:r>
        <w:rPr>
          <w:spacing w:val="-51"/>
          <w:sz w:val="24"/>
        </w:rPr>
        <w:t xml:space="preserve"> </w:t>
      </w:r>
      <w:r>
        <w:rPr>
          <w:sz w:val="24"/>
        </w:rPr>
        <w:t>of EOI. Any application received after the cut-off date will not be considered /</w:t>
      </w:r>
      <w:r>
        <w:rPr>
          <w:spacing w:val="1"/>
          <w:sz w:val="24"/>
        </w:rPr>
        <w:t xml:space="preserve"> </w:t>
      </w:r>
      <w:r>
        <w:rPr>
          <w:sz w:val="24"/>
        </w:rPr>
        <w:t>entertained.</w:t>
      </w:r>
    </w:p>
    <w:p w:rsidR="003E1DD1" w:rsidRDefault="003E1DD1">
      <w:pPr>
        <w:pStyle w:val="BodyText"/>
        <w:spacing w:before="6"/>
        <w:rPr>
          <w:sz w:val="27"/>
        </w:rPr>
      </w:pPr>
    </w:p>
    <w:p w:rsidR="003E1DD1" w:rsidRDefault="00167FEB">
      <w:pPr>
        <w:pStyle w:val="ListParagraph"/>
        <w:numPr>
          <w:ilvl w:val="1"/>
          <w:numId w:val="2"/>
        </w:numPr>
        <w:tabs>
          <w:tab w:val="left" w:pos="888"/>
        </w:tabs>
        <w:spacing w:before="1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Legal</w:t>
      </w:r>
      <w:r>
        <w:rPr>
          <w:spacing w:val="-3"/>
          <w:sz w:val="24"/>
        </w:rPr>
        <w:t xml:space="preserve"> </w:t>
      </w:r>
      <w:r>
        <w:rPr>
          <w:sz w:val="24"/>
        </w:rPr>
        <w:t>Counsel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required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furnish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following</w:t>
      </w:r>
      <w:r>
        <w:rPr>
          <w:spacing w:val="-4"/>
          <w:sz w:val="24"/>
        </w:rPr>
        <w:t xml:space="preserve"> </w:t>
      </w:r>
      <w:r>
        <w:rPr>
          <w:sz w:val="24"/>
        </w:rPr>
        <w:t>set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documents:</w:t>
      </w:r>
    </w:p>
    <w:p w:rsidR="003E1DD1" w:rsidRDefault="003E1DD1">
      <w:pPr>
        <w:pStyle w:val="BodyText"/>
        <w:spacing w:before="6"/>
        <w:rPr>
          <w:sz w:val="27"/>
        </w:rPr>
      </w:pPr>
    </w:p>
    <w:p w:rsidR="003E1DD1" w:rsidRDefault="00167FEB">
      <w:pPr>
        <w:pStyle w:val="ListParagraph"/>
        <w:numPr>
          <w:ilvl w:val="2"/>
          <w:numId w:val="2"/>
        </w:numPr>
        <w:tabs>
          <w:tab w:val="left" w:pos="1541"/>
        </w:tabs>
        <w:ind w:hanging="361"/>
        <w:rPr>
          <w:sz w:val="24"/>
        </w:rPr>
      </w:pPr>
      <w:r>
        <w:rPr>
          <w:sz w:val="24"/>
        </w:rPr>
        <w:t>Application</w:t>
      </w:r>
      <w:r>
        <w:rPr>
          <w:spacing w:val="-2"/>
          <w:sz w:val="24"/>
        </w:rPr>
        <w:t xml:space="preserve"> </w:t>
      </w:r>
      <w:r>
        <w:rPr>
          <w:sz w:val="24"/>
        </w:rPr>
        <w:t>form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prescribed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Annexure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B</w:t>
      </w:r>
    </w:p>
    <w:p w:rsidR="003E1DD1" w:rsidRDefault="00167FEB">
      <w:pPr>
        <w:pStyle w:val="ListParagraph"/>
        <w:numPr>
          <w:ilvl w:val="2"/>
          <w:numId w:val="2"/>
        </w:numPr>
        <w:tabs>
          <w:tab w:val="left" w:pos="1541"/>
        </w:tabs>
        <w:spacing w:before="43"/>
        <w:ind w:hanging="361"/>
        <w:rPr>
          <w:sz w:val="24"/>
        </w:rPr>
      </w:pPr>
      <w:r>
        <w:rPr>
          <w:sz w:val="24"/>
        </w:rPr>
        <w:t>Detailed</w:t>
      </w:r>
      <w:r>
        <w:rPr>
          <w:spacing w:val="-2"/>
          <w:sz w:val="24"/>
        </w:rPr>
        <w:t xml:space="preserve"> </w:t>
      </w:r>
      <w:r>
        <w:rPr>
          <w:sz w:val="24"/>
        </w:rPr>
        <w:t>Bio-data</w:t>
      </w:r>
    </w:p>
    <w:p w:rsidR="003E1DD1" w:rsidRDefault="00167FEB">
      <w:pPr>
        <w:pStyle w:val="ListParagraph"/>
        <w:numPr>
          <w:ilvl w:val="2"/>
          <w:numId w:val="2"/>
        </w:numPr>
        <w:tabs>
          <w:tab w:val="left" w:pos="1540"/>
          <w:tab w:val="left" w:pos="1541"/>
        </w:tabs>
        <w:spacing w:before="43"/>
        <w:ind w:hanging="361"/>
        <w:rPr>
          <w:sz w:val="24"/>
        </w:rPr>
      </w:pPr>
      <w:r>
        <w:rPr>
          <w:sz w:val="24"/>
        </w:rPr>
        <w:t>Copy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Degree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Law.</w:t>
      </w:r>
    </w:p>
    <w:p w:rsidR="003E1DD1" w:rsidRDefault="00167FEB">
      <w:pPr>
        <w:pStyle w:val="ListParagraph"/>
        <w:numPr>
          <w:ilvl w:val="2"/>
          <w:numId w:val="2"/>
        </w:numPr>
        <w:tabs>
          <w:tab w:val="left" w:pos="1541"/>
        </w:tabs>
        <w:spacing w:before="40"/>
        <w:ind w:hanging="361"/>
        <w:rPr>
          <w:sz w:val="24"/>
        </w:rPr>
      </w:pPr>
      <w:r>
        <w:rPr>
          <w:sz w:val="24"/>
        </w:rPr>
        <w:t>Copy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Enrolment</w:t>
      </w:r>
      <w:r>
        <w:rPr>
          <w:spacing w:val="-3"/>
          <w:sz w:val="24"/>
        </w:rPr>
        <w:t xml:space="preserve"> </w:t>
      </w:r>
      <w:r>
        <w:rPr>
          <w:sz w:val="24"/>
        </w:rPr>
        <w:t>certificate</w:t>
      </w:r>
      <w:r>
        <w:rPr>
          <w:spacing w:val="-2"/>
          <w:sz w:val="24"/>
        </w:rPr>
        <w:t xml:space="preserve"> </w:t>
      </w:r>
      <w:r>
        <w:rPr>
          <w:sz w:val="24"/>
        </w:rPr>
        <w:t>issued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Bar</w:t>
      </w:r>
      <w:r>
        <w:rPr>
          <w:spacing w:val="-3"/>
          <w:sz w:val="24"/>
        </w:rPr>
        <w:t xml:space="preserve"> </w:t>
      </w:r>
      <w:r>
        <w:rPr>
          <w:sz w:val="24"/>
        </w:rPr>
        <w:t>Council.</w:t>
      </w:r>
    </w:p>
    <w:p w:rsidR="003E1DD1" w:rsidRDefault="00167FEB">
      <w:pPr>
        <w:pStyle w:val="ListParagraph"/>
        <w:numPr>
          <w:ilvl w:val="2"/>
          <w:numId w:val="2"/>
        </w:numPr>
        <w:tabs>
          <w:tab w:val="left" w:pos="1541"/>
        </w:tabs>
        <w:spacing w:before="43"/>
        <w:ind w:hanging="361"/>
        <w:rPr>
          <w:sz w:val="24"/>
        </w:rPr>
      </w:pPr>
      <w:r>
        <w:rPr>
          <w:sz w:val="24"/>
        </w:rPr>
        <w:t>Copy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identity</w:t>
      </w:r>
      <w:r>
        <w:rPr>
          <w:spacing w:val="-3"/>
          <w:sz w:val="24"/>
        </w:rPr>
        <w:t xml:space="preserve"> </w:t>
      </w:r>
      <w:r>
        <w:rPr>
          <w:sz w:val="24"/>
        </w:rPr>
        <w:t>card</w:t>
      </w:r>
      <w:r>
        <w:rPr>
          <w:spacing w:val="-3"/>
          <w:sz w:val="24"/>
        </w:rPr>
        <w:t xml:space="preserve"> </w:t>
      </w:r>
      <w:r>
        <w:rPr>
          <w:sz w:val="24"/>
        </w:rPr>
        <w:t>issued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Bar</w:t>
      </w:r>
      <w:r>
        <w:rPr>
          <w:spacing w:val="-2"/>
          <w:sz w:val="24"/>
        </w:rPr>
        <w:t xml:space="preserve"> </w:t>
      </w:r>
      <w:r>
        <w:rPr>
          <w:sz w:val="24"/>
        </w:rPr>
        <w:t>Association/Council.</w:t>
      </w:r>
    </w:p>
    <w:p w:rsidR="003E1DD1" w:rsidRDefault="00167FEB">
      <w:pPr>
        <w:pStyle w:val="ListParagraph"/>
        <w:numPr>
          <w:ilvl w:val="2"/>
          <w:numId w:val="2"/>
        </w:numPr>
        <w:tabs>
          <w:tab w:val="left" w:pos="1540"/>
          <w:tab w:val="left" w:pos="1541"/>
          <w:tab w:val="left" w:pos="2303"/>
          <w:tab w:val="left" w:pos="2749"/>
          <w:tab w:val="left" w:pos="3558"/>
          <w:tab w:val="left" w:pos="5060"/>
          <w:tab w:val="left" w:pos="5506"/>
          <w:tab w:val="left" w:pos="7168"/>
          <w:tab w:val="left" w:pos="8070"/>
          <w:tab w:val="left" w:pos="8569"/>
        </w:tabs>
        <w:spacing w:before="42" w:line="276" w:lineRule="auto"/>
        <w:ind w:right="299"/>
        <w:rPr>
          <w:sz w:val="24"/>
        </w:rPr>
      </w:pPr>
      <w:r>
        <w:rPr>
          <w:sz w:val="24"/>
        </w:rPr>
        <w:t>Copy</w:t>
      </w:r>
      <w:r>
        <w:rPr>
          <w:sz w:val="24"/>
        </w:rPr>
        <w:tab/>
        <w:t>of</w:t>
      </w:r>
      <w:r>
        <w:rPr>
          <w:sz w:val="24"/>
        </w:rPr>
        <w:tab/>
        <w:t>office</w:t>
      </w:r>
      <w:r>
        <w:rPr>
          <w:sz w:val="24"/>
        </w:rPr>
        <w:tab/>
        <w:t>order/letter</w:t>
      </w:r>
      <w:r>
        <w:rPr>
          <w:sz w:val="24"/>
        </w:rPr>
        <w:tab/>
        <w:t>of</w:t>
      </w:r>
      <w:r>
        <w:rPr>
          <w:sz w:val="24"/>
        </w:rPr>
        <w:tab/>
        <w:t>empanelment</w:t>
      </w:r>
      <w:r>
        <w:rPr>
          <w:sz w:val="24"/>
        </w:rPr>
        <w:tab/>
        <w:t>issued</w:t>
      </w:r>
      <w:r>
        <w:rPr>
          <w:sz w:val="24"/>
        </w:rPr>
        <w:tab/>
        <w:t>by</w:t>
      </w:r>
      <w:r>
        <w:rPr>
          <w:sz w:val="24"/>
        </w:rPr>
        <w:tab/>
      </w:r>
      <w:r>
        <w:rPr>
          <w:spacing w:val="-1"/>
          <w:sz w:val="24"/>
        </w:rPr>
        <w:t>other</w:t>
      </w:r>
      <w:r>
        <w:rPr>
          <w:spacing w:val="-50"/>
          <w:sz w:val="24"/>
        </w:rPr>
        <w:t xml:space="preserve"> </w:t>
      </w:r>
      <w:r>
        <w:rPr>
          <w:sz w:val="24"/>
        </w:rPr>
        <w:t>PSUs/Government</w:t>
      </w:r>
      <w:r>
        <w:rPr>
          <w:spacing w:val="-1"/>
          <w:sz w:val="24"/>
        </w:rPr>
        <w:t xml:space="preserve"> </w:t>
      </w:r>
      <w:r>
        <w:rPr>
          <w:sz w:val="24"/>
        </w:rPr>
        <w:t>Bodies etc.</w:t>
      </w:r>
    </w:p>
    <w:p w:rsidR="003E1DD1" w:rsidRDefault="003E1DD1">
      <w:pPr>
        <w:pStyle w:val="BodyText"/>
        <w:spacing w:before="9"/>
        <w:rPr>
          <w:sz w:val="27"/>
        </w:rPr>
      </w:pPr>
    </w:p>
    <w:p w:rsidR="003E1DD1" w:rsidRDefault="00167FEB">
      <w:pPr>
        <w:pStyle w:val="Heading1"/>
        <w:numPr>
          <w:ilvl w:val="0"/>
          <w:numId w:val="2"/>
        </w:numPr>
        <w:tabs>
          <w:tab w:val="left" w:pos="666"/>
          <w:tab w:val="left" w:pos="667"/>
        </w:tabs>
        <w:rPr>
          <w:u w:val="none"/>
        </w:rPr>
      </w:pPr>
      <w:r>
        <w:rPr>
          <w:u w:val="none"/>
        </w:rPr>
        <w:t>RIGHTS</w:t>
      </w:r>
      <w:r>
        <w:rPr>
          <w:spacing w:val="-2"/>
          <w:u w:val="none"/>
        </w:rPr>
        <w:t xml:space="preserve"> </w:t>
      </w:r>
      <w:r>
        <w:rPr>
          <w:u w:val="none"/>
        </w:rPr>
        <w:t>OF</w:t>
      </w:r>
      <w:r>
        <w:rPr>
          <w:spacing w:val="-3"/>
          <w:u w:val="none"/>
        </w:rPr>
        <w:t xml:space="preserve"> </w:t>
      </w:r>
      <w:r>
        <w:rPr>
          <w:u w:val="none"/>
        </w:rPr>
        <w:t>SAI</w:t>
      </w:r>
    </w:p>
    <w:p w:rsidR="003E1DD1" w:rsidRDefault="003E1DD1">
      <w:pPr>
        <w:pStyle w:val="BodyText"/>
        <w:spacing w:before="9"/>
        <w:rPr>
          <w:b/>
          <w:sz w:val="31"/>
        </w:rPr>
      </w:pPr>
    </w:p>
    <w:p w:rsidR="003E1DD1" w:rsidRDefault="00167FEB">
      <w:pPr>
        <w:pStyle w:val="BodyText"/>
        <w:ind w:left="808"/>
      </w:pPr>
      <w:r>
        <w:t>The</w:t>
      </w:r>
      <w:r>
        <w:rPr>
          <w:spacing w:val="-2"/>
        </w:rPr>
        <w:t xml:space="preserve"> </w:t>
      </w:r>
      <w:r>
        <w:t>SAI,</w:t>
      </w:r>
      <w:r>
        <w:rPr>
          <w:spacing w:val="-2"/>
        </w:rPr>
        <w:t xml:space="preserve"> </w:t>
      </w:r>
      <w:r>
        <w:t>CRC,</w:t>
      </w:r>
      <w:r>
        <w:rPr>
          <w:spacing w:val="-2"/>
        </w:rPr>
        <w:t xml:space="preserve"> </w:t>
      </w:r>
      <w:r>
        <w:t>Bhopal</w:t>
      </w:r>
      <w:r>
        <w:rPr>
          <w:spacing w:val="-1"/>
        </w:rPr>
        <w:t xml:space="preserve"> </w:t>
      </w:r>
      <w:r>
        <w:t>reserves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right</w:t>
      </w:r>
      <w:r>
        <w:rPr>
          <w:spacing w:val="-3"/>
        </w:rPr>
        <w:t xml:space="preserve"> </w:t>
      </w:r>
      <w:r>
        <w:t>to:</w:t>
      </w:r>
    </w:p>
    <w:p w:rsidR="003E1DD1" w:rsidRDefault="003E1DD1">
      <w:pPr>
        <w:pStyle w:val="BodyText"/>
        <w:spacing w:before="9"/>
        <w:rPr>
          <w:sz w:val="35"/>
        </w:rPr>
      </w:pPr>
    </w:p>
    <w:p w:rsidR="003E1DD1" w:rsidRDefault="00167FEB">
      <w:pPr>
        <w:pStyle w:val="ListParagraph"/>
        <w:numPr>
          <w:ilvl w:val="1"/>
          <w:numId w:val="2"/>
        </w:numPr>
        <w:tabs>
          <w:tab w:val="left" w:pos="821"/>
        </w:tabs>
        <w:spacing w:line="276" w:lineRule="auto"/>
        <w:ind w:left="820" w:right="303"/>
        <w:jc w:val="both"/>
        <w:rPr>
          <w:sz w:val="24"/>
        </w:rPr>
      </w:pPr>
      <w:r>
        <w:rPr>
          <w:sz w:val="24"/>
        </w:rPr>
        <w:t>Cancel</w:t>
      </w:r>
      <w:r>
        <w:rPr>
          <w:spacing w:val="-11"/>
          <w:sz w:val="24"/>
        </w:rPr>
        <w:t xml:space="preserve"> </w:t>
      </w:r>
      <w:r>
        <w:rPr>
          <w:sz w:val="24"/>
        </w:rPr>
        <w:t>this</w:t>
      </w:r>
      <w:r>
        <w:rPr>
          <w:spacing w:val="-9"/>
          <w:sz w:val="24"/>
        </w:rPr>
        <w:t xml:space="preserve"> </w:t>
      </w:r>
      <w:r>
        <w:rPr>
          <w:sz w:val="24"/>
        </w:rPr>
        <w:t>notice</w:t>
      </w:r>
      <w:r>
        <w:rPr>
          <w:spacing w:val="-9"/>
          <w:sz w:val="24"/>
        </w:rPr>
        <w:t xml:space="preserve"> </w:t>
      </w:r>
      <w:r>
        <w:rPr>
          <w:sz w:val="24"/>
        </w:rPr>
        <w:t>at</w:t>
      </w:r>
      <w:r>
        <w:rPr>
          <w:spacing w:val="-9"/>
          <w:sz w:val="24"/>
        </w:rPr>
        <w:t xml:space="preserve"> </w:t>
      </w:r>
      <w:r>
        <w:rPr>
          <w:sz w:val="24"/>
        </w:rPr>
        <w:t>any</w:t>
      </w:r>
      <w:r>
        <w:rPr>
          <w:spacing w:val="-12"/>
          <w:sz w:val="24"/>
        </w:rPr>
        <w:t xml:space="preserve"> </w:t>
      </w:r>
      <w:r>
        <w:rPr>
          <w:sz w:val="24"/>
        </w:rPr>
        <w:t>stage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process</w:t>
      </w:r>
      <w:r>
        <w:rPr>
          <w:spacing w:val="-8"/>
          <w:sz w:val="24"/>
        </w:rPr>
        <w:t xml:space="preserve"> </w:t>
      </w:r>
      <w:r>
        <w:rPr>
          <w:sz w:val="24"/>
        </w:rPr>
        <w:t>without</w:t>
      </w:r>
      <w:r>
        <w:rPr>
          <w:spacing w:val="-10"/>
          <w:sz w:val="24"/>
        </w:rPr>
        <w:t xml:space="preserve"> </w:t>
      </w:r>
      <w:r>
        <w:rPr>
          <w:sz w:val="24"/>
        </w:rPr>
        <w:t>assigning</w:t>
      </w:r>
      <w:r>
        <w:rPr>
          <w:spacing w:val="-10"/>
          <w:sz w:val="24"/>
        </w:rPr>
        <w:t xml:space="preserve"> </w:t>
      </w:r>
      <w:r>
        <w:rPr>
          <w:sz w:val="24"/>
        </w:rPr>
        <w:t>any</w:t>
      </w:r>
      <w:r>
        <w:rPr>
          <w:spacing w:val="-11"/>
          <w:sz w:val="24"/>
        </w:rPr>
        <w:t xml:space="preserve"> </w:t>
      </w:r>
      <w:r>
        <w:rPr>
          <w:sz w:val="24"/>
        </w:rPr>
        <w:t>reason</w:t>
      </w:r>
      <w:r>
        <w:rPr>
          <w:spacing w:val="-9"/>
          <w:sz w:val="24"/>
        </w:rPr>
        <w:t xml:space="preserve"> </w:t>
      </w:r>
      <w:r>
        <w:rPr>
          <w:sz w:val="24"/>
        </w:rPr>
        <w:t>thereof</w:t>
      </w:r>
      <w:r>
        <w:rPr>
          <w:spacing w:val="-5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claim/dispute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regard</w:t>
      </w:r>
      <w:r>
        <w:rPr>
          <w:spacing w:val="-2"/>
          <w:sz w:val="24"/>
        </w:rPr>
        <w:t xml:space="preserve"> </w:t>
      </w:r>
      <w:r>
        <w:rPr>
          <w:sz w:val="24"/>
        </w:rPr>
        <w:t>shall be</w:t>
      </w:r>
      <w:r>
        <w:rPr>
          <w:spacing w:val="-1"/>
          <w:sz w:val="24"/>
        </w:rPr>
        <w:t xml:space="preserve"> </w:t>
      </w:r>
      <w:r>
        <w:rPr>
          <w:sz w:val="24"/>
        </w:rPr>
        <w:t>entertained;</w:t>
      </w:r>
    </w:p>
    <w:p w:rsidR="003E1DD1" w:rsidRDefault="003E1DD1">
      <w:pPr>
        <w:pStyle w:val="BodyText"/>
      </w:pPr>
    </w:p>
    <w:p w:rsidR="003E1DD1" w:rsidRDefault="00167FEB">
      <w:pPr>
        <w:pStyle w:val="ListParagraph"/>
        <w:numPr>
          <w:ilvl w:val="1"/>
          <w:numId w:val="2"/>
        </w:numPr>
        <w:tabs>
          <w:tab w:val="left" w:pos="821"/>
        </w:tabs>
        <w:ind w:left="820" w:hanging="361"/>
        <w:rPr>
          <w:sz w:val="24"/>
        </w:rPr>
      </w:pP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reject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z w:val="24"/>
        </w:rPr>
        <w:t>applications</w:t>
      </w:r>
      <w:r>
        <w:rPr>
          <w:spacing w:val="-3"/>
          <w:sz w:val="24"/>
        </w:rPr>
        <w:t xml:space="preserve"> </w:t>
      </w:r>
      <w:r>
        <w:rPr>
          <w:sz w:val="24"/>
        </w:rPr>
        <w:t>without</w:t>
      </w:r>
      <w:r>
        <w:rPr>
          <w:spacing w:val="-4"/>
          <w:sz w:val="24"/>
        </w:rPr>
        <w:t xml:space="preserve"> </w:t>
      </w:r>
      <w:r>
        <w:rPr>
          <w:sz w:val="24"/>
        </w:rPr>
        <w:t>assigning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reason</w:t>
      </w:r>
      <w:r>
        <w:rPr>
          <w:spacing w:val="-3"/>
          <w:sz w:val="24"/>
        </w:rPr>
        <w:t xml:space="preserve"> </w:t>
      </w:r>
      <w:r>
        <w:rPr>
          <w:sz w:val="24"/>
        </w:rPr>
        <w:t>thereof;</w:t>
      </w:r>
    </w:p>
    <w:p w:rsidR="003E1DD1" w:rsidRDefault="003E1DD1">
      <w:pPr>
        <w:pStyle w:val="BodyText"/>
        <w:spacing w:before="2"/>
        <w:rPr>
          <w:sz w:val="31"/>
        </w:rPr>
      </w:pPr>
    </w:p>
    <w:p w:rsidR="003E1DD1" w:rsidRDefault="00167FEB">
      <w:pPr>
        <w:pStyle w:val="ListParagraph"/>
        <w:numPr>
          <w:ilvl w:val="1"/>
          <w:numId w:val="2"/>
        </w:numPr>
        <w:tabs>
          <w:tab w:val="left" w:pos="821"/>
        </w:tabs>
        <w:spacing w:line="276" w:lineRule="auto"/>
        <w:ind w:left="820" w:right="302"/>
        <w:jc w:val="both"/>
        <w:rPr>
          <w:sz w:val="24"/>
        </w:rPr>
      </w:pPr>
      <w:r>
        <w:rPr>
          <w:sz w:val="24"/>
        </w:rPr>
        <w:t>To relax or waive any of the conditions stipulated in this document as deemed</w:t>
      </w:r>
      <w:r>
        <w:rPr>
          <w:spacing w:val="1"/>
          <w:sz w:val="24"/>
        </w:rPr>
        <w:t xml:space="preserve"> </w:t>
      </w:r>
      <w:r>
        <w:rPr>
          <w:sz w:val="24"/>
        </w:rPr>
        <w:t>necessary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best</w:t>
      </w:r>
      <w:r>
        <w:rPr>
          <w:spacing w:val="-1"/>
          <w:sz w:val="24"/>
        </w:rPr>
        <w:t xml:space="preserve"> </w:t>
      </w:r>
      <w:r>
        <w:rPr>
          <w:sz w:val="24"/>
        </w:rPr>
        <w:t>interest of</w:t>
      </w:r>
      <w:r>
        <w:rPr>
          <w:spacing w:val="-2"/>
          <w:sz w:val="24"/>
        </w:rPr>
        <w:t xml:space="preserve"> </w:t>
      </w:r>
      <w:r>
        <w:rPr>
          <w:sz w:val="24"/>
        </w:rPr>
        <w:t>SAI</w:t>
      </w:r>
      <w:r>
        <w:rPr>
          <w:spacing w:val="-3"/>
          <w:sz w:val="24"/>
        </w:rPr>
        <w:t xml:space="preserve"> </w:t>
      </w:r>
      <w:r>
        <w:rPr>
          <w:sz w:val="24"/>
        </w:rPr>
        <w:t>without</w:t>
      </w:r>
      <w:r>
        <w:rPr>
          <w:spacing w:val="-2"/>
          <w:sz w:val="24"/>
        </w:rPr>
        <w:t xml:space="preserve"> </w:t>
      </w:r>
      <w:r>
        <w:rPr>
          <w:sz w:val="24"/>
        </w:rPr>
        <w:t>assigning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1"/>
          <w:sz w:val="24"/>
        </w:rPr>
        <w:t xml:space="preserve"> </w:t>
      </w:r>
      <w:r>
        <w:rPr>
          <w:sz w:val="24"/>
        </w:rPr>
        <w:t>reasons</w:t>
      </w:r>
      <w:r>
        <w:rPr>
          <w:spacing w:val="-1"/>
          <w:sz w:val="24"/>
        </w:rPr>
        <w:t xml:space="preserve"> </w:t>
      </w:r>
      <w:r>
        <w:rPr>
          <w:sz w:val="24"/>
        </w:rPr>
        <w:t>thereof;</w:t>
      </w:r>
    </w:p>
    <w:p w:rsidR="003E1DD1" w:rsidRDefault="003E1DD1">
      <w:pPr>
        <w:pStyle w:val="BodyText"/>
        <w:spacing w:before="8"/>
        <w:rPr>
          <w:sz w:val="27"/>
        </w:rPr>
      </w:pPr>
    </w:p>
    <w:p w:rsidR="003E1DD1" w:rsidRDefault="00167FEB">
      <w:pPr>
        <w:pStyle w:val="Heading1"/>
        <w:numPr>
          <w:ilvl w:val="0"/>
          <w:numId w:val="2"/>
        </w:numPr>
        <w:tabs>
          <w:tab w:val="left" w:pos="666"/>
          <w:tab w:val="left" w:pos="667"/>
        </w:tabs>
        <w:spacing w:before="1"/>
        <w:rPr>
          <w:u w:val="none"/>
        </w:rPr>
      </w:pPr>
      <w:r>
        <w:rPr>
          <w:u w:val="none"/>
        </w:rPr>
        <w:t>GENERAL</w:t>
      </w:r>
      <w:r>
        <w:rPr>
          <w:spacing w:val="-4"/>
          <w:u w:val="none"/>
        </w:rPr>
        <w:t xml:space="preserve"> </w:t>
      </w:r>
      <w:r>
        <w:rPr>
          <w:u w:val="none"/>
        </w:rPr>
        <w:t>TERMS</w:t>
      </w:r>
      <w:r>
        <w:rPr>
          <w:spacing w:val="-3"/>
          <w:u w:val="none"/>
        </w:rPr>
        <w:t xml:space="preserve"> </w:t>
      </w:r>
      <w:r>
        <w:rPr>
          <w:u w:val="none"/>
        </w:rPr>
        <w:t>&amp;</w:t>
      </w:r>
      <w:r>
        <w:rPr>
          <w:spacing w:val="-4"/>
          <w:u w:val="none"/>
        </w:rPr>
        <w:t xml:space="preserve"> </w:t>
      </w:r>
      <w:r>
        <w:rPr>
          <w:u w:val="none"/>
        </w:rPr>
        <w:t>CONDITIONS</w:t>
      </w:r>
    </w:p>
    <w:p w:rsidR="003E1DD1" w:rsidRDefault="003E1DD1">
      <w:pPr>
        <w:pStyle w:val="BodyText"/>
        <w:spacing w:before="8"/>
        <w:rPr>
          <w:b/>
          <w:sz w:val="31"/>
        </w:rPr>
      </w:pPr>
    </w:p>
    <w:p w:rsidR="003E1DD1" w:rsidRDefault="00167FEB">
      <w:pPr>
        <w:pStyle w:val="ListParagraph"/>
        <w:numPr>
          <w:ilvl w:val="1"/>
          <w:numId w:val="2"/>
        </w:numPr>
        <w:tabs>
          <w:tab w:val="left" w:pos="888"/>
        </w:tabs>
        <w:spacing w:line="276" w:lineRule="auto"/>
        <w:ind w:right="295"/>
        <w:jc w:val="both"/>
        <w:rPr>
          <w:sz w:val="24"/>
        </w:rPr>
      </w:pPr>
      <w:r>
        <w:rPr>
          <w:sz w:val="24"/>
        </w:rPr>
        <w:t>The empanelment of the Legal Counsel shall be the sole discretion of the Sports</w:t>
      </w:r>
      <w:r>
        <w:rPr>
          <w:spacing w:val="1"/>
          <w:sz w:val="24"/>
        </w:rPr>
        <w:t xml:space="preserve"> </w:t>
      </w:r>
      <w:r>
        <w:rPr>
          <w:sz w:val="24"/>
        </w:rPr>
        <w:t>Authority of</w:t>
      </w:r>
      <w:r>
        <w:rPr>
          <w:spacing w:val="1"/>
          <w:sz w:val="24"/>
        </w:rPr>
        <w:t xml:space="preserve"> </w:t>
      </w:r>
      <w:r>
        <w:rPr>
          <w:sz w:val="24"/>
        </w:rPr>
        <w:t>India,</w:t>
      </w:r>
      <w:r>
        <w:rPr>
          <w:spacing w:val="1"/>
          <w:sz w:val="24"/>
        </w:rPr>
        <w:t xml:space="preserve"> </w:t>
      </w:r>
      <w:r>
        <w:rPr>
          <w:sz w:val="24"/>
        </w:rPr>
        <w:t>CRC,</w:t>
      </w:r>
      <w:r>
        <w:rPr>
          <w:spacing w:val="1"/>
          <w:sz w:val="24"/>
        </w:rPr>
        <w:t xml:space="preserve"> </w:t>
      </w:r>
      <w:r>
        <w:rPr>
          <w:sz w:val="24"/>
        </w:rPr>
        <w:t>Bhopal.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person(s)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any claim</w:t>
      </w:r>
      <w:r>
        <w:rPr>
          <w:spacing w:val="1"/>
          <w:sz w:val="24"/>
        </w:rPr>
        <w:t xml:space="preserve"> </w:t>
      </w:r>
      <w:r>
        <w:rPr>
          <w:sz w:val="24"/>
        </w:rPr>
        <w:t>for being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empanelled</w:t>
      </w:r>
      <w:proofErr w:type="spellEnd"/>
      <w:r>
        <w:rPr>
          <w:sz w:val="24"/>
        </w:rPr>
        <w:t>. SAI reserves the right to empanel more than one Legal Counsel and</w:t>
      </w:r>
      <w:r>
        <w:rPr>
          <w:spacing w:val="1"/>
          <w:sz w:val="24"/>
        </w:rPr>
        <w:t xml:space="preserve"> </w:t>
      </w:r>
      <w:r>
        <w:rPr>
          <w:sz w:val="24"/>
        </w:rPr>
        <w:t>assigned</w:t>
      </w:r>
      <w:r>
        <w:rPr>
          <w:spacing w:val="-3"/>
          <w:sz w:val="24"/>
        </w:rPr>
        <w:t xml:space="preserve"> </w:t>
      </w:r>
      <w:r>
        <w:rPr>
          <w:sz w:val="24"/>
        </w:rPr>
        <w:t>them</w:t>
      </w:r>
      <w:r>
        <w:rPr>
          <w:spacing w:val="-2"/>
          <w:sz w:val="24"/>
        </w:rPr>
        <w:t xml:space="preserve"> </w:t>
      </w:r>
      <w:r>
        <w:rPr>
          <w:sz w:val="24"/>
        </w:rPr>
        <w:t>job(s)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per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requirement</w:t>
      </w:r>
      <w:r>
        <w:rPr>
          <w:spacing w:val="-2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solely</w:t>
      </w:r>
      <w:r>
        <w:rPr>
          <w:spacing w:val="-2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z w:val="24"/>
        </w:rPr>
        <w:t>discretion.</w:t>
      </w:r>
    </w:p>
    <w:p w:rsidR="003E1DD1" w:rsidRDefault="003E1DD1">
      <w:pPr>
        <w:spacing w:line="276" w:lineRule="auto"/>
        <w:jc w:val="both"/>
        <w:rPr>
          <w:sz w:val="24"/>
        </w:rPr>
        <w:sectPr w:rsidR="003E1DD1">
          <w:pgSz w:w="11910" w:h="16840"/>
          <w:pgMar w:top="1580" w:right="1140" w:bottom="280" w:left="13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E1DD1" w:rsidRDefault="00167FEB">
      <w:pPr>
        <w:pStyle w:val="ListParagraph"/>
        <w:numPr>
          <w:ilvl w:val="1"/>
          <w:numId w:val="2"/>
        </w:numPr>
        <w:tabs>
          <w:tab w:val="left" w:pos="888"/>
        </w:tabs>
        <w:spacing w:before="163" w:line="276" w:lineRule="auto"/>
        <w:ind w:right="294"/>
        <w:jc w:val="both"/>
        <w:rPr>
          <w:sz w:val="24"/>
        </w:rPr>
      </w:pPr>
      <w:r>
        <w:rPr>
          <w:sz w:val="24"/>
        </w:rPr>
        <w:lastRenderedPageBreak/>
        <w:t>As per the OM No. J-12012/2/2017 dated 29/30.06.2017 of Ministry of Law and</w:t>
      </w:r>
      <w:r>
        <w:rPr>
          <w:spacing w:val="1"/>
          <w:sz w:val="24"/>
        </w:rPr>
        <w:t xml:space="preserve"> </w:t>
      </w:r>
      <w:r>
        <w:rPr>
          <w:sz w:val="24"/>
        </w:rPr>
        <w:t>Justice,</w:t>
      </w:r>
      <w:r>
        <w:rPr>
          <w:spacing w:val="-8"/>
          <w:sz w:val="24"/>
        </w:rPr>
        <w:t xml:space="preserve"> </w:t>
      </w:r>
      <w:r>
        <w:rPr>
          <w:sz w:val="24"/>
        </w:rPr>
        <w:t>cases</w:t>
      </w:r>
      <w:r>
        <w:rPr>
          <w:spacing w:val="-9"/>
          <w:sz w:val="24"/>
        </w:rPr>
        <w:t xml:space="preserve"> </w:t>
      </w:r>
      <w:r>
        <w:rPr>
          <w:sz w:val="24"/>
        </w:rPr>
        <w:t>where</w:t>
      </w:r>
      <w:r>
        <w:rPr>
          <w:spacing w:val="-9"/>
          <w:sz w:val="24"/>
        </w:rPr>
        <w:t xml:space="preserve"> </w:t>
      </w:r>
      <w:r>
        <w:rPr>
          <w:sz w:val="24"/>
        </w:rPr>
        <w:t>Union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India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party</w:t>
      </w:r>
      <w:r>
        <w:rPr>
          <w:spacing w:val="-11"/>
          <w:sz w:val="24"/>
        </w:rPr>
        <w:t xml:space="preserve"> </w:t>
      </w:r>
      <w:r>
        <w:rPr>
          <w:sz w:val="24"/>
        </w:rPr>
        <w:t>along</w:t>
      </w:r>
      <w:r>
        <w:rPr>
          <w:spacing w:val="-10"/>
          <w:sz w:val="24"/>
        </w:rPr>
        <w:t xml:space="preserve"> </w:t>
      </w:r>
      <w:r>
        <w:rPr>
          <w:sz w:val="24"/>
        </w:rPr>
        <w:t>with</w:t>
      </w:r>
      <w:r>
        <w:rPr>
          <w:spacing w:val="-10"/>
          <w:sz w:val="24"/>
        </w:rPr>
        <w:t xml:space="preserve"> </w:t>
      </w:r>
      <w:r>
        <w:rPr>
          <w:sz w:val="24"/>
        </w:rPr>
        <w:t>an</w:t>
      </w:r>
      <w:r>
        <w:rPr>
          <w:spacing w:val="-8"/>
          <w:sz w:val="24"/>
        </w:rPr>
        <w:t xml:space="preserve"> </w:t>
      </w:r>
      <w:r>
        <w:rPr>
          <w:sz w:val="24"/>
        </w:rPr>
        <w:t>autonomous</w:t>
      </w:r>
      <w:r>
        <w:rPr>
          <w:spacing w:val="-12"/>
          <w:sz w:val="24"/>
        </w:rPr>
        <w:t xml:space="preserve"> </w:t>
      </w:r>
      <w:r>
        <w:rPr>
          <w:sz w:val="24"/>
        </w:rPr>
        <w:t>body</w:t>
      </w:r>
      <w:r>
        <w:rPr>
          <w:spacing w:val="-11"/>
          <w:sz w:val="24"/>
        </w:rPr>
        <w:t xml:space="preserve"> </w:t>
      </w:r>
      <w:r>
        <w:rPr>
          <w:sz w:val="24"/>
        </w:rPr>
        <w:t>(i.e.,</w:t>
      </w:r>
      <w:r>
        <w:rPr>
          <w:spacing w:val="-50"/>
          <w:sz w:val="24"/>
        </w:rPr>
        <w:t xml:space="preserve"> </w:t>
      </w:r>
      <w:r>
        <w:rPr>
          <w:sz w:val="24"/>
        </w:rPr>
        <w:t>under the administrative control of Ministry), then the counsel engaged by the</w:t>
      </w:r>
      <w:r>
        <w:rPr>
          <w:spacing w:val="1"/>
          <w:sz w:val="24"/>
        </w:rPr>
        <w:t xml:space="preserve"> </w:t>
      </w:r>
      <w:r>
        <w:rPr>
          <w:sz w:val="24"/>
        </w:rPr>
        <w:t>Department of Legal Affairs will defend the case on behalf of both Union of India</w:t>
      </w:r>
      <w:r>
        <w:rPr>
          <w:spacing w:val="1"/>
          <w:sz w:val="24"/>
        </w:rPr>
        <w:t xml:space="preserve"> </w:t>
      </w:r>
      <w:r>
        <w:rPr>
          <w:sz w:val="24"/>
        </w:rPr>
        <w:t>and of the autonomous body. In such circumstance, then the Panel Counsel may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engaged</w:t>
      </w:r>
      <w:r>
        <w:rPr>
          <w:spacing w:val="-6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SAI</w:t>
      </w:r>
      <w:r>
        <w:rPr>
          <w:spacing w:val="-6"/>
          <w:sz w:val="24"/>
        </w:rPr>
        <w:t xml:space="preserve"> </w:t>
      </w:r>
      <w:r>
        <w:rPr>
          <w:sz w:val="24"/>
        </w:rPr>
        <w:t>requires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assist</w:t>
      </w:r>
      <w:r>
        <w:rPr>
          <w:spacing w:val="-4"/>
          <w:sz w:val="24"/>
        </w:rPr>
        <w:t xml:space="preserve"> </w:t>
      </w:r>
      <w:r>
        <w:rPr>
          <w:sz w:val="24"/>
        </w:rPr>
        <w:t>Central</w:t>
      </w:r>
      <w:r>
        <w:rPr>
          <w:spacing w:val="-5"/>
          <w:sz w:val="24"/>
        </w:rPr>
        <w:t xml:space="preserve"> </w:t>
      </w:r>
      <w:r>
        <w:rPr>
          <w:sz w:val="24"/>
        </w:rPr>
        <w:t>Government</w:t>
      </w:r>
      <w:r>
        <w:rPr>
          <w:spacing w:val="-4"/>
          <w:sz w:val="24"/>
        </w:rPr>
        <w:t xml:space="preserve"> </w:t>
      </w:r>
      <w:r>
        <w:rPr>
          <w:sz w:val="24"/>
        </w:rPr>
        <w:t>Counsel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case</w:t>
      </w:r>
      <w:r>
        <w:rPr>
          <w:spacing w:val="-4"/>
          <w:sz w:val="24"/>
        </w:rPr>
        <w:t xml:space="preserve"> </w:t>
      </w:r>
      <w:r>
        <w:rPr>
          <w:sz w:val="24"/>
        </w:rPr>
        <w:t>basis.</w:t>
      </w:r>
    </w:p>
    <w:p w:rsidR="003E1DD1" w:rsidRDefault="003E1DD1">
      <w:pPr>
        <w:pStyle w:val="BodyText"/>
        <w:rPr>
          <w:sz w:val="28"/>
        </w:rPr>
      </w:pPr>
    </w:p>
    <w:p w:rsidR="003E1DD1" w:rsidRDefault="003E1DD1">
      <w:pPr>
        <w:pStyle w:val="BodyText"/>
        <w:spacing w:before="7"/>
        <w:rPr>
          <w:sz w:val="23"/>
        </w:rPr>
      </w:pPr>
    </w:p>
    <w:p w:rsidR="003E1DD1" w:rsidRDefault="00167FEB">
      <w:pPr>
        <w:pStyle w:val="ListParagraph"/>
        <w:numPr>
          <w:ilvl w:val="1"/>
          <w:numId w:val="2"/>
        </w:numPr>
        <w:tabs>
          <w:tab w:val="left" w:pos="888"/>
        </w:tabs>
        <w:spacing w:line="276" w:lineRule="auto"/>
        <w:ind w:right="296"/>
        <w:jc w:val="both"/>
        <w:rPr>
          <w:sz w:val="24"/>
        </w:rPr>
      </w:pPr>
      <w:r>
        <w:rPr>
          <w:sz w:val="24"/>
        </w:rPr>
        <w:t>If there are a large number of applications received, then suitable criteria will be</w:t>
      </w:r>
      <w:r>
        <w:rPr>
          <w:spacing w:val="-50"/>
          <w:sz w:val="24"/>
        </w:rPr>
        <w:t xml:space="preserve"> </w:t>
      </w:r>
      <w:r>
        <w:rPr>
          <w:sz w:val="24"/>
        </w:rPr>
        <w:t>adopted</w:t>
      </w:r>
      <w:r>
        <w:rPr>
          <w:spacing w:val="-10"/>
          <w:sz w:val="24"/>
        </w:rPr>
        <w:t xml:space="preserve"> </w:t>
      </w:r>
      <w:r>
        <w:rPr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sz w:val="24"/>
        </w:rPr>
        <w:t>shortlisting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Legal</w:t>
      </w:r>
      <w:r>
        <w:rPr>
          <w:spacing w:val="-10"/>
          <w:sz w:val="24"/>
        </w:rPr>
        <w:t xml:space="preserve"> </w:t>
      </w:r>
      <w:r>
        <w:rPr>
          <w:sz w:val="24"/>
        </w:rPr>
        <w:t>Counsel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panel</w:t>
      </w:r>
      <w:r>
        <w:rPr>
          <w:spacing w:val="-12"/>
          <w:sz w:val="24"/>
        </w:rPr>
        <w:t xml:space="preserve"> </w:t>
      </w:r>
      <w:r>
        <w:rPr>
          <w:sz w:val="24"/>
        </w:rPr>
        <w:t>shall</w:t>
      </w:r>
      <w:r>
        <w:rPr>
          <w:spacing w:val="-10"/>
          <w:sz w:val="24"/>
        </w:rPr>
        <w:t xml:space="preserve"> </w:t>
      </w:r>
      <w:r>
        <w:rPr>
          <w:sz w:val="24"/>
        </w:rPr>
        <w:t>be</w:t>
      </w:r>
      <w:r>
        <w:rPr>
          <w:spacing w:val="-12"/>
          <w:sz w:val="24"/>
        </w:rPr>
        <w:t xml:space="preserve"> </w:t>
      </w:r>
      <w:r>
        <w:rPr>
          <w:sz w:val="24"/>
        </w:rPr>
        <w:t>created</w:t>
      </w:r>
      <w:r>
        <w:rPr>
          <w:spacing w:val="-11"/>
          <w:sz w:val="24"/>
        </w:rPr>
        <w:t xml:space="preserve"> </w:t>
      </w:r>
      <w:r>
        <w:rPr>
          <w:sz w:val="24"/>
        </w:rPr>
        <w:t>based</w:t>
      </w:r>
      <w:r>
        <w:rPr>
          <w:spacing w:val="-11"/>
          <w:sz w:val="24"/>
        </w:rPr>
        <w:t xml:space="preserve"> </w:t>
      </w:r>
      <w:r>
        <w:rPr>
          <w:sz w:val="24"/>
        </w:rPr>
        <w:t>on</w:t>
      </w:r>
      <w:r>
        <w:rPr>
          <w:spacing w:val="-50"/>
          <w:sz w:val="24"/>
        </w:rPr>
        <w:t xml:space="preserve"> </w:t>
      </w:r>
      <w:r>
        <w:rPr>
          <w:sz w:val="24"/>
        </w:rPr>
        <w:t xml:space="preserve">the </w:t>
      </w:r>
      <w:r>
        <w:rPr>
          <w:b/>
          <w:sz w:val="24"/>
        </w:rPr>
        <w:t xml:space="preserve">personnel interview </w:t>
      </w:r>
      <w:r>
        <w:rPr>
          <w:sz w:val="24"/>
        </w:rPr>
        <w:t>which will be subsequently scheduled for shortlisted</w:t>
      </w:r>
      <w:r>
        <w:rPr>
          <w:spacing w:val="1"/>
          <w:sz w:val="24"/>
        </w:rPr>
        <w:t xml:space="preserve"> </w:t>
      </w:r>
      <w:r>
        <w:rPr>
          <w:sz w:val="24"/>
        </w:rPr>
        <w:t>applicants.</w:t>
      </w:r>
    </w:p>
    <w:p w:rsidR="003E1DD1" w:rsidRDefault="003E1DD1">
      <w:pPr>
        <w:pStyle w:val="BodyText"/>
        <w:spacing w:before="7"/>
        <w:rPr>
          <w:sz w:val="27"/>
        </w:rPr>
      </w:pPr>
    </w:p>
    <w:p w:rsidR="003E1DD1" w:rsidRDefault="00167FEB">
      <w:pPr>
        <w:pStyle w:val="ListParagraph"/>
        <w:numPr>
          <w:ilvl w:val="1"/>
          <w:numId w:val="2"/>
        </w:numPr>
        <w:tabs>
          <w:tab w:val="left" w:pos="888"/>
        </w:tabs>
        <w:spacing w:before="1" w:line="276" w:lineRule="auto"/>
        <w:ind w:right="293"/>
        <w:jc w:val="both"/>
        <w:rPr>
          <w:sz w:val="24"/>
        </w:rPr>
      </w:pPr>
      <w:r>
        <w:rPr>
          <w:sz w:val="24"/>
        </w:rPr>
        <w:t>Legal</w:t>
      </w:r>
      <w:r>
        <w:rPr>
          <w:spacing w:val="1"/>
          <w:sz w:val="24"/>
        </w:rPr>
        <w:t xml:space="preserve"> </w:t>
      </w:r>
      <w:r>
        <w:rPr>
          <w:sz w:val="24"/>
        </w:rPr>
        <w:t>Counsel’s</w:t>
      </w:r>
      <w:r>
        <w:rPr>
          <w:spacing w:val="1"/>
          <w:sz w:val="24"/>
        </w:rPr>
        <w:t xml:space="preserve"> </w:t>
      </w:r>
      <w:r>
        <w:rPr>
          <w:sz w:val="24"/>
        </w:rPr>
        <w:t>mere</w:t>
      </w:r>
      <w:r>
        <w:rPr>
          <w:spacing w:val="1"/>
          <w:sz w:val="24"/>
        </w:rPr>
        <w:t xml:space="preserve"> </w:t>
      </w:r>
      <w:r>
        <w:rPr>
          <w:sz w:val="24"/>
        </w:rPr>
        <w:t>submission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application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fulfilment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Eligibility</w:t>
      </w:r>
      <w:r>
        <w:rPr>
          <w:spacing w:val="1"/>
          <w:sz w:val="24"/>
        </w:rPr>
        <w:t xml:space="preserve"> </w:t>
      </w:r>
      <w:r>
        <w:rPr>
          <w:sz w:val="24"/>
        </w:rPr>
        <w:t>Criteria</w:t>
      </w:r>
      <w:r>
        <w:rPr>
          <w:spacing w:val="-2"/>
          <w:sz w:val="24"/>
        </w:rPr>
        <w:t xml:space="preserve"> </w:t>
      </w:r>
      <w:r>
        <w:rPr>
          <w:sz w:val="24"/>
        </w:rPr>
        <w:t>does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entitle</w:t>
      </w:r>
      <w:r>
        <w:rPr>
          <w:spacing w:val="-3"/>
          <w:sz w:val="24"/>
        </w:rPr>
        <w:t xml:space="preserve"> </w:t>
      </w:r>
      <w:r>
        <w:rPr>
          <w:sz w:val="24"/>
        </w:rPr>
        <w:t>empanelment</w:t>
      </w:r>
      <w:r>
        <w:rPr>
          <w:spacing w:val="-1"/>
          <w:sz w:val="24"/>
        </w:rPr>
        <w:t xml:space="preserve"> </w:t>
      </w:r>
      <w:r>
        <w:rPr>
          <w:sz w:val="24"/>
        </w:rPr>
        <w:t>nor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claim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effect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made.</w:t>
      </w:r>
    </w:p>
    <w:p w:rsidR="003E1DD1" w:rsidRDefault="003E1DD1">
      <w:pPr>
        <w:pStyle w:val="BodyText"/>
      </w:pPr>
    </w:p>
    <w:p w:rsidR="003E1DD1" w:rsidRDefault="00167FEB">
      <w:pPr>
        <w:pStyle w:val="ListParagraph"/>
        <w:numPr>
          <w:ilvl w:val="1"/>
          <w:numId w:val="2"/>
        </w:numPr>
        <w:tabs>
          <w:tab w:val="left" w:pos="888"/>
        </w:tabs>
        <w:spacing w:line="276" w:lineRule="auto"/>
        <w:ind w:right="295"/>
        <w:jc w:val="both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Legal</w:t>
      </w:r>
      <w:r>
        <w:rPr>
          <w:spacing w:val="-6"/>
          <w:sz w:val="24"/>
        </w:rPr>
        <w:t xml:space="preserve"> </w:t>
      </w:r>
      <w:r>
        <w:rPr>
          <w:sz w:val="24"/>
        </w:rPr>
        <w:t>Counsel</w:t>
      </w:r>
      <w:r>
        <w:rPr>
          <w:spacing w:val="-6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visit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office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SAI</w:t>
      </w:r>
      <w:r>
        <w:rPr>
          <w:spacing w:val="-7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when</w:t>
      </w:r>
      <w:r>
        <w:rPr>
          <w:spacing w:val="-6"/>
          <w:sz w:val="24"/>
        </w:rPr>
        <w:t xml:space="preserve"> </w:t>
      </w:r>
      <w:r>
        <w:rPr>
          <w:sz w:val="24"/>
        </w:rPr>
        <w:t>required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discussion</w:t>
      </w:r>
      <w:r>
        <w:rPr>
          <w:spacing w:val="-50"/>
          <w:sz w:val="24"/>
        </w:rPr>
        <w:t xml:space="preserve"> </w:t>
      </w:r>
      <w:r>
        <w:rPr>
          <w:sz w:val="24"/>
        </w:rPr>
        <w:t>on any subject matter of legal importance. The Legal Counsel shall also visit the</w:t>
      </w:r>
      <w:r>
        <w:rPr>
          <w:spacing w:val="1"/>
          <w:sz w:val="24"/>
        </w:rPr>
        <w:t xml:space="preserve"> </w:t>
      </w:r>
      <w:r>
        <w:rPr>
          <w:sz w:val="24"/>
        </w:rPr>
        <w:t>office of SAI periodically (as</w:t>
      </w:r>
      <w:r>
        <w:rPr>
          <w:spacing w:val="1"/>
          <w:sz w:val="24"/>
        </w:rPr>
        <w:t xml:space="preserve"> </w:t>
      </w:r>
      <w:r>
        <w:rPr>
          <w:sz w:val="24"/>
        </w:rPr>
        <w:t>directed by SAI) for general discussions and to</w:t>
      </w:r>
      <w:r>
        <w:rPr>
          <w:spacing w:val="1"/>
          <w:sz w:val="24"/>
        </w:rPr>
        <w:t xml:space="preserve"> </w:t>
      </w:r>
      <w:r>
        <w:rPr>
          <w:sz w:val="24"/>
        </w:rPr>
        <w:t>review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progress of court</w:t>
      </w:r>
      <w:r>
        <w:rPr>
          <w:spacing w:val="-1"/>
          <w:sz w:val="24"/>
        </w:rPr>
        <w:t xml:space="preserve"> </w:t>
      </w:r>
      <w:r>
        <w:rPr>
          <w:sz w:val="24"/>
        </w:rPr>
        <w:t>matters.</w:t>
      </w:r>
    </w:p>
    <w:p w:rsidR="003E1DD1" w:rsidRDefault="003E1DD1">
      <w:pPr>
        <w:pStyle w:val="BodyText"/>
        <w:spacing w:before="7"/>
        <w:rPr>
          <w:sz w:val="27"/>
        </w:rPr>
      </w:pPr>
    </w:p>
    <w:p w:rsidR="003E1DD1" w:rsidRDefault="00167FEB">
      <w:pPr>
        <w:pStyle w:val="ListParagraph"/>
        <w:numPr>
          <w:ilvl w:val="1"/>
          <w:numId w:val="2"/>
        </w:numPr>
        <w:tabs>
          <w:tab w:val="left" w:pos="888"/>
        </w:tabs>
        <w:spacing w:line="276" w:lineRule="auto"/>
        <w:ind w:right="299"/>
        <w:jc w:val="both"/>
        <w:rPr>
          <w:sz w:val="24"/>
        </w:rPr>
      </w:pPr>
      <w:r>
        <w:rPr>
          <w:sz w:val="24"/>
        </w:rPr>
        <w:t>Quick</w:t>
      </w:r>
      <w:r>
        <w:rPr>
          <w:spacing w:val="1"/>
          <w:sz w:val="24"/>
        </w:rPr>
        <w:t xml:space="preserve"> </w:t>
      </w:r>
      <w:r>
        <w:rPr>
          <w:sz w:val="24"/>
        </w:rPr>
        <w:t>response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cases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emergency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expected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empaneled</w:t>
      </w:r>
      <w:r>
        <w:rPr>
          <w:spacing w:val="1"/>
          <w:sz w:val="24"/>
        </w:rPr>
        <w:t xml:space="preserve"> </w:t>
      </w:r>
      <w:r>
        <w:rPr>
          <w:sz w:val="24"/>
        </w:rPr>
        <w:t>Legal</w:t>
      </w:r>
      <w:r>
        <w:rPr>
          <w:spacing w:val="1"/>
          <w:sz w:val="24"/>
        </w:rPr>
        <w:t xml:space="preserve"> </w:t>
      </w:r>
      <w:r>
        <w:rPr>
          <w:sz w:val="24"/>
        </w:rPr>
        <w:t>Counsel;</w:t>
      </w:r>
      <w:r>
        <w:rPr>
          <w:spacing w:val="-4"/>
          <w:sz w:val="24"/>
        </w:rPr>
        <w:t xml:space="preserve"> </w:t>
      </w:r>
      <w:r>
        <w:rPr>
          <w:sz w:val="24"/>
        </w:rPr>
        <w:t>even</w:t>
      </w:r>
      <w:r>
        <w:rPr>
          <w:spacing w:val="-2"/>
          <w:sz w:val="24"/>
        </w:rPr>
        <w:t xml:space="preserve"> </w:t>
      </w:r>
      <w:r>
        <w:rPr>
          <w:sz w:val="24"/>
        </w:rPr>
        <w:t>though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situation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arise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holidays/</w:t>
      </w:r>
      <w:r>
        <w:rPr>
          <w:spacing w:val="-3"/>
          <w:sz w:val="24"/>
        </w:rPr>
        <w:t xml:space="preserve"> </w:t>
      </w:r>
      <w:r>
        <w:rPr>
          <w:sz w:val="24"/>
        </w:rPr>
        <w:t>non-working</w:t>
      </w:r>
      <w:r>
        <w:rPr>
          <w:spacing w:val="-3"/>
          <w:sz w:val="24"/>
        </w:rPr>
        <w:t xml:space="preserve"> </w:t>
      </w:r>
      <w:r>
        <w:rPr>
          <w:sz w:val="24"/>
        </w:rPr>
        <w:t>days.</w:t>
      </w:r>
    </w:p>
    <w:p w:rsidR="003E1DD1" w:rsidRDefault="003E1DD1">
      <w:pPr>
        <w:pStyle w:val="BodyText"/>
      </w:pPr>
    </w:p>
    <w:p w:rsidR="003E1DD1" w:rsidRDefault="00167FEB">
      <w:pPr>
        <w:pStyle w:val="ListParagraph"/>
        <w:numPr>
          <w:ilvl w:val="1"/>
          <w:numId w:val="2"/>
        </w:numPr>
        <w:tabs>
          <w:tab w:val="left" w:pos="888"/>
        </w:tabs>
        <w:spacing w:line="276" w:lineRule="auto"/>
        <w:ind w:right="328"/>
        <w:jc w:val="both"/>
        <w:rPr>
          <w:sz w:val="24"/>
        </w:rPr>
      </w:pPr>
      <w:r>
        <w:rPr>
          <w:sz w:val="24"/>
        </w:rPr>
        <w:t>The Legal Counsel shall take all necessary steps to protect the interest of SAI in</w:t>
      </w:r>
      <w:r>
        <w:rPr>
          <w:spacing w:val="1"/>
          <w:sz w:val="24"/>
        </w:rPr>
        <w:t xml:space="preserve"> </w:t>
      </w:r>
      <w:r>
        <w:rPr>
          <w:sz w:val="24"/>
        </w:rPr>
        <w:t>matters</w:t>
      </w:r>
      <w:r>
        <w:rPr>
          <w:spacing w:val="-2"/>
          <w:sz w:val="24"/>
        </w:rPr>
        <w:t xml:space="preserve"> </w:t>
      </w:r>
      <w:r>
        <w:rPr>
          <w:sz w:val="24"/>
        </w:rPr>
        <w:t>entrusted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in complete totality.</w:t>
      </w:r>
    </w:p>
    <w:p w:rsidR="003E1DD1" w:rsidRDefault="003E1DD1">
      <w:pPr>
        <w:pStyle w:val="BodyText"/>
        <w:spacing w:before="6"/>
        <w:rPr>
          <w:sz w:val="27"/>
        </w:rPr>
      </w:pPr>
    </w:p>
    <w:p w:rsidR="003E1DD1" w:rsidRDefault="00167FEB">
      <w:pPr>
        <w:pStyle w:val="ListParagraph"/>
        <w:numPr>
          <w:ilvl w:val="1"/>
          <w:numId w:val="2"/>
        </w:numPr>
        <w:tabs>
          <w:tab w:val="left" w:pos="888"/>
        </w:tabs>
        <w:spacing w:line="276" w:lineRule="auto"/>
        <w:ind w:right="236"/>
        <w:jc w:val="both"/>
        <w:rPr>
          <w:sz w:val="24"/>
        </w:rPr>
      </w:pPr>
      <w:r>
        <w:rPr>
          <w:sz w:val="24"/>
        </w:rPr>
        <w:t>SAI,</w:t>
      </w:r>
      <w:r>
        <w:rPr>
          <w:spacing w:val="-9"/>
          <w:sz w:val="24"/>
        </w:rPr>
        <w:t xml:space="preserve"> </w:t>
      </w:r>
      <w:r>
        <w:rPr>
          <w:sz w:val="24"/>
        </w:rPr>
        <w:t>may</w:t>
      </w:r>
      <w:r>
        <w:rPr>
          <w:spacing w:val="-11"/>
          <w:sz w:val="24"/>
        </w:rPr>
        <w:t xml:space="preserve"> </w:t>
      </w:r>
      <w:r>
        <w:rPr>
          <w:sz w:val="24"/>
        </w:rPr>
        <w:t>at</w:t>
      </w:r>
      <w:r>
        <w:rPr>
          <w:spacing w:val="-9"/>
          <w:sz w:val="24"/>
        </w:rPr>
        <w:t xml:space="preserve"> </w:t>
      </w:r>
      <w:r>
        <w:rPr>
          <w:sz w:val="24"/>
        </w:rPr>
        <w:t>any</w:t>
      </w:r>
      <w:r>
        <w:rPr>
          <w:spacing w:val="-9"/>
          <w:sz w:val="24"/>
        </w:rPr>
        <w:t xml:space="preserve"> </w:t>
      </w:r>
      <w:r>
        <w:rPr>
          <w:sz w:val="24"/>
        </w:rPr>
        <w:t>time,</w:t>
      </w:r>
      <w:r>
        <w:rPr>
          <w:spacing w:val="-9"/>
          <w:sz w:val="24"/>
        </w:rPr>
        <w:t xml:space="preserve"> </w:t>
      </w:r>
      <w:r>
        <w:rPr>
          <w:sz w:val="24"/>
        </w:rPr>
        <w:t>at</w:t>
      </w:r>
      <w:r>
        <w:rPr>
          <w:spacing w:val="-9"/>
          <w:sz w:val="24"/>
        </w:rPr>
        <w:t xml:space="preserve"> </w:t>
      </w:r>
      <w:r>
        <w:rPr>
          <w:sz w:val="24"/>
        </w:rPr>
        <w:t>its</w:t>
      </w:r>
      <w:r>
        <w:rPr>
          <w:spacing w:val="-9"/>
          <w:sz w:val="24"/>
        </w:rPr>
        <w:t xml:space="preserve"> </w:t>
      </w:r>
      <w:r>
        <w:rPr>
          <w:sz w:val="24"/>
        </w:rPr>
        <w:t>discretion</w:t>
      </w:r>
      <w:r>
        <w:rPr>
          <w:spacing w:val="-9"/>
          <w:sz w:val="24"/>
        </w:rPr>
        <w:t xml:space="preserve"> </w:t>
      </w:r>
      <w:r>
        <w:rPr>
          <w:sz w:val="24"/>
        </w:rPr>
        <w:t>withdraw</w:t>
      </w:r>
      <w:r>
        <w:rPr>
          <w:spacing w:val="-8"/>
          <w:sz w:val="24"/>
        </w:rPr>
        <w:t xml:space="preserve"> </w:t>
      </w:r>
      <w:r>
        <w:rPr>
          <w:sz w:val="24"/>
        </w:rPr>
        <w:t>any</w:t>
      </w:r>
      <w:r>
        <w:rPr>
          <w:spacing w:val="-11"/>
          <w:sz w:val="24"/>
        </w:rPr>
        <w:t xml:space="preserve"> </w:t>
      </w:r>
      <w:r>
        <w:rPr>
          <w:sz w:val="24"/>
        </w:rPr>
        <w:t>case</w:t>
      </w:r>
      <w:r>
        <w:rPr>
          <w:spacing w:val="-9"/>
          <w:sz w:val="24"/>
        </w:rPr>
        <w:t xml:space="preserve"> </w:t>
      </w:r>
      <w:r>
        <w:rPr>
          <w:sz w:val="24"/>
        </w:rPr>
        <w:t>proceeding/matter/brief</w:t>
      </w:r>
      <w:r>
        <w:rPr>
          <w:spacing w:val="-50"/>
          <w:sz w:val="24"/>
        </w:rPr>
        <w:t xml:space="preserve"> </w:t>
      </w:r>
      <w:r>
        <w:rPr>
          <w:sz w:val="24"/>
        </w:rPr>
        <w:t>without assigning any clarification from the Legal Counsel. In such situation, the</w:t>
      </w:r>
      <w:r>
        <w:rPr>
          <w:spacing w:val="1"/>
          <w:sz w:val="24"/>
        </w:rPr>
        <w:t xml:space="preserve"> </w:t>
      </w:r>
      <w:r>
        <w:rPr>
          <w:sz w:val="24"/>
        </w:rPr>
        <w:t>empaneled</w:t>
      </w:r>
      <w:r>
        <w:rPr>
          <w:spacing w:val="1"/>
          <w:sz w:val="24"/>
        </w:rPr>
        <w:t xml:space="preserve"> </w:t>
      </w:r>
      <w:r>
        <w:rPr>
          <w:sz w:val="24"/>
        </w:rPr>
        <w:t>Legal</w:t>
      </w:r>
      <w:r>
        <w:rPr>
          <w:spacing w:val="1"/>
          <w:sz w:val="24"/>
        </w:rPr>
        <w:t xml:space="preserve"> </w:t>
      </w:r>
      <w:r>
        <w:rPr>
          <w:sz w:val="24"/>
        </w:rPr>
        <w:t>Counsel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required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handover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case</w:t>
      </w:r>
      <w:r>
        <w:rPr>
          <w:spacing w:val="1"/>
          <w:sz w:val="24"/>
        </w:rPr>
        <w:t xml:space="preserve"> </w:t>
      </w:r>
      <w:r>
        <w:rPr>
          <w:sz w:val="24"/>
        </w:rPr>
        <w:t>papers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provide</w:t>
      </w:r>
      <w:r>
        <w:rPr>
          <w:spacing w:val="-1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assistance</w:t>
      </w:r>
      <w:r>
        <w:rPr>
          <w:spacing w:val="-1"/>
          <w:sz w:val="24"/>
        </w:rPr>
        <w:t xml:space="preserve"> </w:t>
      </w:r>
      <w:r>
        <w:rPr>
          <w:sz w:val="24"/>
        </w:rPr>
        <w:t>as may</w:t>
      </w:r>
      <w:r>
        <w:rPr>
          <w:spacing w:val="-3"/>
          <w:sz w:val="24"/>
        </w:rPr>
        <w:t xml:space="preserve"> </w:t>
      </w:r>
      <w:r>
        <w:rPr>
          <w:sz w:val="24"/>
        </w:rPr>
        <w:t>be required.</w:t>
      </w:r>
    </w:p>
    <w:p w:rsidR="003E1DD1" w:rsidRDefault="003E1DD1">
      <w:pPr>
        <w:pStyle w:val="BodyText"/>
        <w:spacing w:before="7"/>
        <w:rPr>
          <w:sz w:val="27"/>
        </w:rPr>
      </w:pPr>
    </w:p>
    <w:p w:rsidR="003E1DD1" w:rsidRDefault="00167FEB">
      <w:pPr>
        <w:pStyle w:val="ListParagraph"/>
        <w:numPr>
          <w:ilvl w:val="1"/>
          <w:numId w:val="2"/>
        </w:numPr>
        <w:tabs>
          <w:tab w:val="left" w:pos="888"/>
        </w:tabs>
        <w:spacing w:line="276" w:lineRule="auto"/>
        <w:ind w:right="239"/>
        <w:jc w:val="both"/>
        <w:rPr>
          <w:sz w:val="24"/>
        </w:rPr>
      </w:pPr>
      <w:r>
        <w:rPr>
          <w:sz w:val="24"/>
        </w:rPr>
        <w:t>The Legal Counsel will</w:t>
      </w:r>
      <w:r>
        <w:rPr>
          <w:spacing w:val="1"/>
          <w:sz w:val="24"/>
        </w:rPr>
        <w:t xml:space="preserve"> </w:t>
      </w:r>
      <w:r>
        <w:rPr>
          <w:sz w:val="24"/>
        </w:rPr>
        <w:t>not use SAI's name/logo/ Symbol on its letter Head/</w:t>
      </w:r>
      <w:r>
        <w:rPr>
          <w:spacing w:val="1"/>
          <w:sz w:val="24"/>
        </w:rPr>
        <w:t xml:space="preserve"> </w:t>
      </w:r>
      <w:r>
        <w:rPr>
          <w:sz w:val="24"/>
        </w:rPr>
        <w:t>Signboard/Nameplate</w:t>
      </w:r>
      <w:r>
        <w:rPr>
          <w:spacing w:val="-1"/>
          <w:sz w:val="24"/>
        </w:rPr>
        <w:t xml:space="preserve"> </w:t>
      </w:r>
      <w:r>
        <w:rPr>
          <w:sz w:val="24"/>
        </w:rPr>
        <w:t>etc.</w:t>
      </w:r>
    </w:p>
    <w:p w:rsidR="003E1DD1" w:rsidRDefault="003E1DD1">
      <w:pPr>
        <w:pStyle w:val="BodyText"/>
        <w:spacing w:before="9"/>
        <w:rPr>
          <w:sz w:val="27"/>
        </w:rPr>
      </w:pPr>
    </w:p>
    <w:p w:rsidR="003E1DD1" w:rsidRDefault="00167FEB">
      <w:pPr>
        <w:pStyle w:val="ListParagraph"/>
        <w:numPr>
          <w:ilvl w:val="1"/>
          <w:numId w:val="2"/>
        </w:numPr>
        <w:tabs>
          <w:tab w:val="left" w:pos="888"/>
        </w:tabs>
        <w:spacing w:line="276" w:lineRule="auto"/>
        <w:ind w:right="233"/>
        <w:jc w:val="both"/>
        <w:rPr>
          <w:sz w:val="24"/>
        </w:rPr>
      </w:pP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miscellaneous</w:t>
      </w:r>
      <w:r>
        <w:rPr>
          <w:spacing w:val="1"/>
          <w:sz w:val="24"/>
        </w:rPr>
        <w:t xml:space="preserve"> </w:t>
      </w:r>
      <w:r>
        <w:rPr>
          <w:sz w:val="24"/>
        </w:rPr>
        <w:t>work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notarization,</w:t>
      </w:r>
      <w:r>
        <w:rPr>
          <w:spacing w:val="1"/>
          <w:sz w:val="24"/>
        </w:rPr>
        <w:t xml:space="preserve"> </w:t>
      </w:r>
      <w:r>
        <w:rPr>
          <w:sz w:val="24"/>
        </w:rPr>
        <w:t>photocopying</w:t>
      </w:r>
      <w:r>
        <w:rPr>
          <w:spacing w:val="1"/>
          <w:sz w:val="24"/>
        </w:rPr>
        <w:t xml:space="preserve"> </w:t>
      </w:r>
      <w:r>
        <w:rPr>
          <w:sz w:val="24"/>
        </w:rPr>
        <w:t>etc.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petitions/counters/judgments will be the responsibility of the Legal Counsel. SAI</w:t>
      </w:r>
      <w:r>
        <w:rPr>
          <w:spacing w:val="-50"/>
          <w:sz w:val="24"/>
        </w:rPr>
        <w:t xml:space="preserve"> </w:t>
      </w:r>
      <w:r>
        <w:rPr>
          <w:sz w:val="24"/>
        </w:rPr>
        <w:t>will provide all documents through e-mail or post only to the Legal Counsel’s</w:t>
      </w:r>
      <w:r>
        <w:rPr>
          <w:spacing w:val="1"/>
          <w:sz w:val="24"/>
        </w:rPr>
        <w:t xml:space="preserve"> </w:t>
      </w:r>
      <w:r>
        <w:rPr>
          <w:sz w:val="24"/>
        </w:rPr>
        <w:t>office, and it is their responsibility to take prints etc. themselves and may claim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charges thereof.</w:t>
      </w:r>
    </w:p>
    <w:p w:rsidR="003E1DD1" w:rsidRDefault="003E1DD1">
      <w:pPr>
        <w:pStyle w:val="BodyText"/>
        <w:spacing w:before="7"/>
        <w:rPr>
          <w:sz w:val="27"/>
        </w:rPr>
      </w:pPr>
    </w:p>
    <w:p w:rsidR="003E1DD1" w:rsidRDefault="00167FEB">
      <w:pPr>
        <w:pStyle w:val="ListParagraph"/>
        <w:numPr>
          <w:ilvl w:val="1"/>
          <w:numId w:val="2"/>
        </w:numPr>
        <w:tabs>
          <w:tab w:val="left" w:pos="888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55"/>
          <w:sz w:val="24"/>
        </w:rPr>
        <w:t xml:space="preserve"> </w:t>
      </w:r>
      <w:r>
        <w:rPr>
          <w:sz w:val="24"/>
        </w:rPr>
        <w:t>empaneled</w:t>
      </w:r>
      <w:r>
        <w:rPr>
          <w:spacing w:val="104"/>
          <w:sz w:val="24"/>
        </w:rPr>
        <w:t xml:space="preserve"> </w:t>
      </w:r>
      <w:r>
        <w:rPr>
          <w:sz w:val="24"/>
        </w:rPr>
        <w:t>Legal</w:t>
      </w:r>
      <w:r>
        <w:rPr>
          <w:spacing w:val="105"/>
          <w:sz w:val="24"/>
        </w:rPr>
        <w:t xml:space="preserve"> </w:t>
      </w:r>
      <w:r>
        <w:rPr>
          <w:sz w:val="24"/>
        </w:rPr>
        <w:t>Counsel(s)</w:t>
      </w:r>
      <w:r>
        <w:rPr>
          <w:spacing w:val="105"/>
          <w:sz w:val="24"/>
        </w:rPr>
        <w:t xml:space="preserve"> </w:t>
      </w:r>
      <w:r>
        <w:rPr>
          <w:sz w:val="24"/>
        </w:rPr>
        <w:t>shall</w:t>
      </w:r>
      <w:r>
        <w:rPr>
          <w:spacing w:val="106"/>
          <w:sz w:val="24"/>
        </w:rPr>
        <w:t xml:space="preserve"> </w:t>
      </w:r>
      <w:r>
        <w:rPr>
          <w:sz w:val="24"/>
        </w:rPr>
        <w:t xml:space="preserve">maintain   absolute  </w:t>
      </w:r>
      <w:r>
        <w:rPr>
          <w:spacing w:val="1"/>
          <w:sz w:val="24"/>
        </w:rPr>
        <w:t xml:space="preserve"> </w:t>
      </w:r>
      <w:r>
        <w:rPr>
          <w:sz w:val="24"/>
        </w:rPr>
        <w:t>secrecy</w:t>
      </w:r>
      <w:r>
        <w:rPr>
          <w:spacing w:val="105"/>
          <w:sz w:val="24"/>
        </w:rPr>
        <w:t xml:space="preserve"> </w:t>
      </w:r>
      <w:r>
        <w:rPr>
          <w:sz w:val="24"/>
        </w:rPr>
        <w:t>and</w:t>
      </w:r>
    </w:p>
    <w:p w:rsidR="003E1DD1" w:rsidRDefault="003E1DD1">
      <w:pPr>
        <w:rPr>
          <w:sz w:val="24"/>
        </w:rPr>
        <w:sectPr w:rsidR="003E1DD1">
          <w:pgSz w:w="11910" w:h="16840"/>
          <w:pgMar w:top="1580" w:right="1140" w:bottom="280" w:left="13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E1DD1" w:rsidRDefault="00167FEB">
      <w:pPr>
        <w:pStyle w:val="BodyText"/>
        <w:spacing w:before="79"/>
        <w:ind w:left="887"/>
      </w:pPr>
      <w:r>
        <w:lastRenderedPageBreak/>
        <w:t>confidentiality</w:t>
      </w:r>
      <w:r>
        <w:rPr>
          <w:spacing w:val="-3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cases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SAI</w:t>
      </w:r>
      <w:r>
        <w:rPr>
          <w:spacing w:val="-4"/>
        </w:rPr>
        <w:t xml:space="preserve"> </w:t>
      </w:r>
      <w:r>
        <w:t>entrusted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them.</w:t>
      </w:r>
    </w:p>
    <w:p w:rsidR="003E1DD1" w:rsidRDefault="003E1DD1">
      <w:pPr>
        <w:pStyle w:val="BodyText"/>
        <w:spacing w:before="3"/>
        <w:rPr>
          <w:sz w:val="31"/>
        </w:rPr>
      </w:pPr>
    </w:p>
    <w:p w:rsidR="003E1DD1" w:rsidRDefault="00167FEB">
      <w:pPr>
        <w:pStyle w:val="ListParagraph"/>
        <w:numPr>
          <w:ilvl w:val="1"/>
          <w:numId w:val="2"/>
        </w:numPr>
        <w:tabs>
          <w:tab w:val="left" w:pos="888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empaneled</w:t>
      </w:r>
      <w:r>
        <w:rPr>
          <w:spacing w:val="-2"/>
          <w:sz w:val="24"/>
        </w:rPr>
        <w:t xml:space="preserve"> </w:t>
      </w:r>
      <w:r>
        <w:rPr>
          <w:sz w:val="24"/>
        </w:rPr>
        <w:t>Legal</w:t>
      </w:r>
      <w:r>
        <w:rPr>
          <w:spacing w:val="-1"/>
          <w:sz w:val="24"/>
        </w:rPr>
        <w:t xml:space="preserve"> </w:t>
      </w:r>
      <w:r>
        <w:rPr>
          <w:sz w:val="24"/>
        </w:rPr>
        <w:t>Counsel</w:t>
      </w:r>
      <w:r>
        <w:rPr>
          <w:spacing w:val="-3"/>
          <w:sz w:val="24"/>
        </w:rPr>
        <w:t xml:space="preserve"> </w:t>
      </w:r>
      <w:r>
        <w:rPr>
          <w:sz w:val="24"/>
        </w:rPr>
        <w:t>shall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required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sign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Agreement.</w:t>
      </w:r>
    </w:p>
    <w:p w:rsidR="003E1DD1" w:rsidRDefault="003E1DD1">
      <w:pPr>
        <w:pStyle w:val="BodyText"/>
        <w:spacing w:before="1"/>
        <w:rPr>
          <w:sz w:val="31"/>
        </w:rPr>
      </w:pPr>
    </w:p>
    <w:p w:rsidR="003E1DD1" w:rsidRDefault="00167FEB">
      <w:pPr>
        <w:pStyle w:val="ListParagraph"/>
        <w:numPr>
          <w:ilvl w:val="1"/>
          <w:numId w:val="2"/>
        </w:numPr>
        <w:tabs>
          <w:tab w:val="left" w:pos="888"/>
        </w:tabs>
        <w:spacing w:line="276" w:lineRule="auto"/>
        <w:ind w:right="234"/>
        <w:jc w:val="both"/>
        <w:rPr>
          <w:sz w:val="24"/>
        </w:rPr>
      </w:pPr>
      <w:r>
        <w:rPr>
          <w:sz w:val="24"/>
        </w:rPr>
        <w:t>SAI</w:t>
      </w:r>
      <w:r>
        <w:rPr>
          <w:spacing w:val="-13"/>
          <w:sz w:val="24"/>
        </w:rPr>
        <w:t xml:space="preserve"> </w:t>
      </w:r>
      <w:r>
        <w:rPr>
          <w:sz w:val="24"/>
        </w:rPr>
        <w:t>reserves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right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verify</w:t>
      </w:r>
      <w:r>
        <w:rPr>
          <w:spacing w:val="-11"/>
          <w:sz w:val="24"/>
        </w:rPr>
        <w:t xml:space="preserve"> </w:t>
      </w:r>
      <w:r>
        <w:rPr>
          <w:sz w:val="24"/>
        </w:rPr>
        <w:t>/</w:t>
      </w:r>
      <w:r>
        <w:rPr>
          <w:spacing w:val="-9"/>
          <w:sz w:val="24"/>
        </w:rPr>
        <w:t xml:space="preserve"> </w:t>
      </w:r>
      <w:r>
        <w:rPr>
          <w:sz w:val="24"/>
        </w:rPr>
        <w:t>cross</w:t>
      </w:r>
      <w:r>
        <w:rPr>
          <w:spacing w:val="-9"/>
          <w:sz w:val="24"/>
        </w:rPr>
        <w:t xml:space="preserve"> </w:t>
      </w:r>
      <w:r>
        <w:rPr>
          <w:sz w:val="24"/>
        </w:rPr>
        <w:t>check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2"/>
          <w:sz w:val="24"/>
        </w:rPr>
        <w:t xml:space="preserve"> </w:t>
      </w:r>
      <w:r>
        <w:rPr>
          <w:sz w:val="24"/>
        </w:rPr>
        <w:t>furnished/submitted</w:t>
      </w:r>
      <w:r>
        <w:rPr>
          <w:spacing w:val="-50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Applicants.</w:t>
      </w:r>
    </w:p>
    <w:p w:rsidR="003E1DD1" w:rsidRDefault="003E1DD1">
      <w:pPr>
        <w:pStyle w:val="BodyText"/>
        <w:spacing w:before="8"/>
        <w:rPr>
          <w:sz w:val="27"/>
        </w:rPr>
      </w:pPr>
    </w:p>
    <w:p w:rsidR="003E1DD1" w:rsidRDefault="00167FEB">
      <w:pPr>
        <w:pStyle w:val="ListParagraph"/>
        <w:numPr>
          <w:ilvl w:val="1"/>
          <w:numId w:val="2"/>
        </w:numPr>
        <w:tabs>
          <w:tab w:val="left" w:pos="888"/>
        </w:tabs>
        <w:spacing w:before="1" w:line="276" w:lineRule="auto"/>
        <w:ind w:right="235"/>
        <w:jc w:val="both"/>
        <w:rPr>
          <w:sz w:val="24"/>
        </w:rPr>
      </w:pP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Legal</w:t>
      </w:r>
      <w:r>
        <w:rPr>
          <w:spacing w:val="-10"/>
          <w:sz w:val="24"/>
        </w:rPr>
        <w:t xml:space="preserve"> </w:t>
      </w:r>
      <w:r>
        <w:rPr>
          <w:sz w:val="24"/>
        </w:rPr>
        <w:t>Counsel</w:t>
      </w:r>
      <w:r>
        <w:rPr>
          <w:spacing w:val="-10"/>
          <w:sz w:val="24"/>
        </w:rPr>
        <w:t xml:space="preserve"> </w:t>
      </w:r>
      <w:r>
        <w:rPr>
          <w:sz w:val="24"/>
        </w:rPr>
        <w:t>will</w:t>
      </w:r>
      <w:r>
        <w:rPr>
          <w:spacing w:val="-10"/>
          <w:sz w:val="24"/>
        </w:rPr>
        <w:t xml:space="preserve"> </w:t>
      </w:r>
      <w:r>
        <w:rPr>
          <w:sz w:val="24"/>
        </w:rPr>
        <w:t>be</w:t>
      </w:r>
      <w:r>
        <w:rPr>
          <w:spacing w:val="-9"/>
          <w:sz w:val="24"/>
        </w:rPr>
        <w:t xml:space="preserve"> </w:t>
      </w:r>
      <w:r>
        <w:rPr>
          <w:sz w:val="24"/>
        </w:rPr>
        <w:t>required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advise</w:t>
      </w:r>
      <w:r>
        <w:rPr>
          <w:spacing w:val="-9"/>
          <w:sz w:val="24"/>
        </w:rPr>
        <w:t xml:space="preserve"> </w:t>
      </w:r>
      <w:r>
        <w:rPr>
          <w:sz w:val="24"/>
        </w:rPr>
        <w:t>SAI</w:t>
      </w:r>
      <w:r>
        <w:rPr>
          <w:spacing w:val="-7"/>
          <w:sz w:val="24"/>
        </w:rPr>
        <w:t xml:space="preserve"> </w:t>
      </w:r>
      <w:r>
        <w:rPr>
          <w:sz w:val="24"/>
        </w:rPr>
        <w:t>on</w:t>
      </w:r>
      <w:r>
        <w:rPr>
          <w:spacing w:val="-9"/>
          <w:sz w:val="24"/>
        </w:rPr>
        <w:t xml:space="preserve"> </w:t>
      </w:r>
      <w:r>
        <w:rPr>
          <w:sz w:val="24"/>
        </w:rPr>
        <w:t>matters</w:t>
      </w:r>
      <w:r>
        <w:rPr>
          <w:spacing w:val="-10"/>
          <w:sz w:val="24"/>
        </w:rPr>
        <w:t xml:space="preserve"> </w:t>
      </w:r>
      <w:r>
        <w:rPr>
          <w:sz w:val="24"/>
        </w:rPr>
        <w:t>incidental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litigation</w:t>
      </w:r>
      <w:r>
        <w:rPr>
          <w:spacing w:val="-50"/>
          <w:sz w:val="24"/>
        </w:rPr>
        <w:t xml:space="preserve"> </w:t>
      </w:r>
      <w:r>
        <w:rPr>
          <w:sz w:val="24"/>
        </w:rPr>
        <w:t>and, when any case is decided against the Authority, give their opinion regarding</w:t>
      </w:r>
      <w:r>
        <w:rPr>
          <w:spacing w:val="1"/>
          <w:sz w:val="24"/>
        </w:rPr>
        <w:t xml:space="preserve"> </w:t>
      </w:r>
      <w:r>
        <w:rPr>
          <w:sz w:val="24"/>
        </w:rPr>
        <w:t>advisability</w:t>
      </w:r>
      <w:r>
        <w:rPr>
          <w:spacing w:val="-10"/>
          <w:sz w:val="24"/>
        </w:rPr>
        <w:t xml:space="preserve"> </w:t>
      </w:r>
      <w:r>
        <w:rPr>
          <w:sz w:val="24"/>
        </w:rPr>
        <w:t>or</w:t>
      </w:r>
      <w:r>
        <w:rPr>
          <w:spacing w:val="-11"/>
          <w:sz w:val="24"/>
        </w:rPr>
        <w:t xml:space="preserve"> </w:t>
      </w:r>
      <w:r>
        <w:rPr>
          <w:sz w:val="24"/>
        </w:rPr>
        <w:t>otherwise</w:t>
      </w:r>
      <w:r>
        <w:rPr>
          <w:spacing w:val="-9"/>
          <w:sz w:val="24"/>
        </w:rPr>
        <w:t xml:space="preserve"> </w:t>
      </w:r>
      <w:r>
        <w:rPr>
          <w:sz w:val="24"/>
        </w:rPr>
        <w:t>for</w:t>
      </w:r>
      <w:r>
        <w:rPr>
          <w:spacing w:val="-9"/>
          <w:sz w:val="24"/>
        </w:rPr>
        <w:t xml:space="preserve"> </w:t>
      </w:r>
      <w:r>
        <w:rPr>
          <w:sz w:val="24"/>
        </w:rPr>
        <w:t>filing</w:t>
      </w:r>
      <w:r>
        <w:rPr>
          <w:spacing w:val="-9"/>
          <w:sz w:val="24"/>
        </w:rPr>
        <w:t xml:space="preserve"> </w:t>
      </w:r>
      <w:r>
        <w:rPr>
          <w:sz w:val="24"/>
        </w:rPr>
        <w:t>an</w:t>
      </w:r>
      <w:r>
        <w:rPr>
          <w:spacing w:val="-9"/>
          <w:sz w:val="24"/>
        </w:rPr>
        <w:t xml:space="preserve"> </w:t>
      </w:r>
      <w:r>
        <w:rPr>
          <w:sz w:val="24"/>
        </w:rPr>
        <w:t>appeal</w:t>
      </w:r>
      <w:r>
        <w:rPr>
          <w:spacing w:val="-13"/>
          <w:sz w:val="24"/>
        </w:rPr>
        <w:t xml:space="preserve"> </w:t>
      </w:r>
      <w:r>
        <w:rPr>
          <w:sz w:val="24"/>
        </w:rPr>
        <w:t>against</w:t>
      </w:r>
      <w:r>
        <w:rPr>
          <w:spacing w:val="-9"/>
          <w:sz w:val="24"/>
        </w:rPr>
        <w:t xml:space="preserve"> </w:t>
      </w:r>
      <w:r>
        <w:rPr>
          <w:sz w:val="24"/>
        </w:rPr>
        <w:t>such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decision</w:t>
      </w:r>
      <w:r>
        <w:rPr>
          <w:spacing w:val="-12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interest</w:t>
      </w:r>
      <w:r>
        <w:rPr>
          <w:spacing w:val="-5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SAI.</w:t>
      </w:r>
    </w:p>
    <w:p w:rsidR="003E1DD1" w:rsidRDefault="003E1DD1">
      <w:pPr>
        <w:pStyle w:val="BodyText"/>
        <w:spacing w:before="7"/>
        <w:rPr>
          <w:sz w:val="27"/>
        </w:rPr>
      </w:pPr>
    </w:p>
    <w:p w:rsidR="003E1DD1" w:rsidRDefault="00167FEB">
      <w:pPr>
        <w:pStyle w:val="ListParagraph"/>
        <w:numPr>
          <w:ilvl w:val="1"/>
          <w:numId w:val="2"/>
        </w:numPr>
        <w:tabs>
          <w:tab w:val="left" w:pos="888"/>
        </w:tabs>
        <w:spacing w:line="276" w:lineRule="auto"/>
        <w:ind w:right="240"/>
        <w:jc w:val="both"/>
        <w:rPr>
          <w:sz w:val="24"/>
        </w:rPr>
      </w:pPr>
      <w:r>
        <w:rPr>
          <w:sz w:val="24"/>
        </w:rPr>
        <w:t>If considered necessary, SAI may engage any Law Officer of the Government to</w:t>
      </w:r>
      <w:r>
        <w:rPr>
          <w:spacing w:val="1"/>
          <w:sz w:val="24"/>
        </w:rPr>
        <w:t xml:space="preserve"> </w:t>
      </w:r>
      <w:r>
        <w:rPr>
          <w:sz w:val="24"/>
        </w:rPr>
        <w:t>argue the cases on behalf of the SAI/UOI. The Legal Counsel shall be required to</w:t>
      </w:r>
      <w:r>
        <w:rPr>
          <w:spacing w:val="1"/>
          <w:sz w:val="24"/>
        </w:rPr>
        <w:t xml:space="preserve"> </w:t>
      </w:r>
      <w:r>
        <w:rPr>
          <w:sz w:val="24"/>
        </w:rPr>
        <w:t>assist such law officer as and when required to do so by SAI. The Legal Counsel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however</w:t>
      </w:r>
      <w:r>
        <w:rPr>
          <w:spacing w:val="-1"/>
          <w:sz w:val="24"/>
        </w:rPr>
        <w:t xml:space="preserve"> </w:t>
      </w:r>
      <w:r>
        <w:rPr>
          <w:sz w:val="24"/>
        </w:rPr>
        <w:t>continue</w:t>
      </w:r>
      <w:r>
        <w:rPr>
          <w:spacing w:val="-2"/>
          <w:sz w:val="24"/>
        </w:rPr>
        <w:t xml:space="preserve"> </w:t>
      </w:r>
      <w:r>
        <w:rPr>
          <w:sz w:val="24"/>
        </w:rPr>
        <w:t>to get the</w:t>
      </w:r>
      <w:r>
        <w:rPr>
          <w:spacing w:val="-2"/>
          <w:sz w:val="24"/>
        </w:rPr>
        <w:t xml:space="preserve"> </w:t>
      </w:r>
      <w:r>
        <w:rPr>
          <w:sz w:val="24"/>
        </w:rPr>
        <w:t>fee as</w:t>
      </w:r>
      <w:r>
        <w:rPr>
          <w:spacing w:val="-1"/>
          <w:sz w:val="24"/>
        </w:rPr>
        <w:t xml:space="preserve"> </w:t>
      </w:r>
      <w:r>
        <w:rPr>
          <w:sz w:val="24"/>
        </w:rPr>
        <w:t>admissible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these cases.</w:t>
      </w:r>
    </w:p>
    <w:p w:rsidR="003E1DD1" w:rsidRDefault="003E1DD1">
      <w:pPr>
        <w:pStyle w:val="BodyText"/>
        <w:spacing w:before="7"/>
        <w:rPr>
          <w:sz w:val="27"/>
        </w:rPr>
      </w:pPr>
    </w:p>
    <w:p w:rsidR="003E1DD1" w:rsidRDefault="00167FEB">
      <w:pPr>
        <w:pStyle w:val="ListParagraph"/>
        <w:numPr>
          <w:ilvl w:val="1"/>
          <w:numId w:val="2"/>
        </w:numPr>
        <w:tabs>
          <w:tab w:val="left" w:pos="888"/>
        </w:tabs>
        <w:spacing w:line="276" w:lineRule="auto"/>
        <w:ind w:right="235"/>
        <w:jc w:val="both"/>
        <w:rPr>
          <w:sz w:val="24"/>
        </w:rPr>
      </w:pPr>
      <w:r>
        <w:rPr>
          <w:sz w:val="24"/>
        </w:rPr>
        <w:t>In case of any misconduct, SAI will take appropriate action against empaneled</w:t>
      </w:r>
      <w:r>
        <w:rPr>
          <w:spacing w:val="1"/>
          <w:sz w:val="24"/>
        </w:rPr>
        <w:t xml:space="preserve"> </w:t>
      </w:r>
      <w:r>
        <w:rPr>
          <w:sz w:val="24"/>
        </w:rPr>
        <w:t>Legal Counsel which includes filling complaint with the Bar Council and recovery</w:t>
      </w:r>
      <w:r>
        <w:rPr>
          <w:spacing w:val="-50"/>
          <w:sz w:val="24"/>
        </w:rPr>
        <w:t xml:space="preserve"> </w:t>
      </w:r>
      <w:r>
        <w:rPr>
          <w:sz w:val="24"/>
        </w:rPr>
        <w:t>of the financial loss(</w:t>
      </w:r>
      <w:proofErr w:type="spellStart"/>
      <w:r>
        <w:rPr>
          <w:sz w:val="24"/>
        </w:rPr>
        <w:t>es</w:t>
      </w:r>
      <w:proofErr w:type="spellEnd"/>
      <w:r>
        <w:rPr>
          <w:sz w:val="24"/>
        </w:rPr>
        <w:t>) so caused to SAI. Here the word misconduct will have the</w:t>
      </w:r>
      <w:r>
        <w:rPr>
          <w:spacing w:val="-50"/>
          <w:sz w:val="24"/>
        </w:rPr>
        <w:t xml:space="preserve"> </w:t>
      </w:r>
      <w:r>
        <w:rPr>
          <w:sz w:val="24"/>
        </w:rPr>
        <w:t>same</w:t>
      </w:r>
      <w:r>
        <w:rPr>
          <w:spacing w:val="-1"/>
          <w:sz w:val="24"/>
        </w:rPr>
        <w:t xml:space="preserve"> </w:t>
      </w:r>
      <w:r>
        <w:rPr>
          <w:sz w:val="24"/>
        </w:rPr>
        <w:t>meaning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Advocate Act,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1961</w:t>
      </w:r>
      <w:r>
        <w:rPr>
          <w:sz w:val="24"/>
        </w:rPr>
        <w:t>.</w:t>
      </w:r>
    </w:p>
    <w:p w:rsidR="003E1DD1" w:rsidRDefault="003E1DD1">
      <w:pPr>
        <w:pStyle w:val="BodyText"/>
        <w:spacing w:before="6"/>
        <w:rPr>
          <w:sz w:val="27"/>
        </w:rPr>
      </w:pPr>
    </w:p>
    <w:p w:rsidR="003E1DD1" w:rsidRDefault="00167FEB">
      <w:pPr>
        <w:pStyle w:val="ListParagraph"/>
        <w:numPr>
          <w:ilvl w:val="1"/>
          <w:numId w:val="2"/>
        </w:numPr>
        <w:tabs>
          <w:tab w:val="left" w:pos="941"/>
        </w:tabs>
        <w:spacing w:line="276" w:lineRule="auto"/>
        <w:ind w:right="234"/>
        <w:jc w:val="both"/>
        <w:rPr>
          <w:b/>
          <w:sz w:val="24"/>
        </w:rPr>
      </w:pPr>
      <w:r>
        <w:tab/>
      </w:r>
      <w:r>
        <w:rPr>
          <w:sz w:val="24"/>
        </w:rPr>
        <w:t>The applicant should furnish an undertaking to the effect that he/ she has not</w:t>
      </w:r>
      <w:r>
        <w:rPr>
          <w:spacing w:val="1"/>
          <w:sz w:val="24"/>
        </w:rPr>
        <w:t xml:space="preserve"> </w:t>
      </w:r>
      <w:r>
        <w:rPr>
          <w:sz w:val="24"/>
        </w:rPr>
        <w:t>been blacklisted in India or abroad or by any Government Department in the</w:t>
      </w:r>
      <w:r>
        <w:rPr>
          <w:spacing w:val="1"/>
          <w:sz w:val="24"/>
        </w:rPr>
        <w:t xml:space="preserve"> </w:t>
      </w:r>
      <w:r>
        <w:rPr>
          <w:sz w:val="24"/>
        </w:rPr>
        <w:t>Format</w:t>
      </w:r>
      <w:r>
        <w:rPr>
          <w:spacing w:val="-2"/>
          <w:sz w:val="24"/>
        </w:rPr>
        <w:t xml:space="preserve"> </w:t>
      </w:r>
      <w:r>
        <w:rPr>
          <w:sz w:val="24"/>
        </w:rPr>
        <w:t>as placed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Annexure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B.</w:t>
      </w:r>
    </w:p>
    <w:p w:rsidR="003E1DD1" w:rsidRDefault="003E1DD1">
      <w:pPr>
        <w:pStyle w:val="BodyText"/>
        <w:spacing w:before="7"/>
        <w:rPr>
          <w:b/>
          <w:sz w:val="27"/>
        </w:rPr>
      </w:pPr>
    </w:p>
    <w:p w:rsidR="003E1DD1" w:rsidRDefault="00167FEB">
      <w:pPr>
        <w:pStyle w:val="ListParagraph"/>
        <w:numPr>
          <w:ilvl w:val="1"/>
          <w:numId w:val="2"/>
        </w:numPr>
        <w:tabs>
          <w:tab w:val="left" w:pos="941"/>
        </w:tabs>
        <w:spacing w:line="276" w:lineRule="auto"/>
        <w:ind w:right="232"/>
        <w:jc w:val="both"/>
        <w:rPr>
          <w:sz w:val="24"/>
        </w:rPr>
      </w:pPr>
      <w:r>
        <w:tab/>
      </w:r>
      <w:r>
        <w:rPr>
          <w:sz w:val="24"/>
        </w:rPr>
        <w:t xml:space="preserve">The Panel Counsel shall follow various provisions of </w:t>
      </w:r>
      <w:r>
        <w:rPr>
          <w:b/>
          <w:sz w:val="24"/>
        </w:rPr>
        <w:t xml:space="preserve">Advocate Act, 1961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abide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secrecy</w:t>
      </w:r>
      <w:r>
        <w:rPr>
          <w:spacing w:val="-1"/>
          <w:sz w:val="24"/>
        </w:rPr>
        <w:t xml:space="preserve"> </w:t>
      </w:r>
      <w:r>
        <w:rPr>
          <w:sz w:val="24"/>
        </w:rPr>
        <w:t>clause.</w:t>
      </w:r>
    </w:p>
    <w:p w:rsidR="003E1DD1" w:rsidRDefault="003E1DD1">
      <w:pPr>
        <w:pStyle w:val="BodyText"/>
        <w:spacing w:before="8"/>
        <w:rPr>
          <w:sz w:val="27"/>
        </w:rPr>
      </w:pPr>
    </w:p>
    <w:p w:rsidR="003E1DD1" w:rsidRDefault="00167FEB">
      <w:pPr>
        <w:pStyle w:val="ListParagraph"/>
        <w:numPr>
          <w:ilvl w:val="1"/>
          <w:numId w:val="2"/>
        </w:numPr>
        <w:tabs>
          <w:tab w:val="left" w:pos="888"/>
        </w:tabs>
        <w:spacing w:before="1" w:line="276" w:lineRule="auto"/>
        <w:ind w:right="145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empaneled</w:t>
      </w:r>
      <w:r>
        <w:rPr>
          <w:spacing w:val="1"/>
          <w:sz w:val="24"/>
        </w:rPr>
        <w:t xml:space="preserve"> </w:t>
      </w:r>
      <w:r>
        <w:rPr>
          <w:sz w:val="24"/>
        </w:rPr>
        <w:t>Legal</w:t>
      </w:r>
      <w:r>
        <w:rPr>
          <w:spacing w:val="1"/>
          <w:sz w:val="24"/>
        </w:rPr>
        <w:t xml:space="preserve"> </w:t>
      </w:r>
      <w:r>
        <w:rPr>
          <w:sz w:val="24"/>
        </w:rPr>
        <w:t>Counsel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obliged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share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complete</w:t>
      </w:r>
      <w:r>
        <w:rPr>
          <w:spacing w:val="1"/>
          <w:sz w:val="24"/>
        </w:rPr>
        <w:t xml:space="preserve"> </w:t>
      </w:r>
      <w:r>
        <w:rPr>
          <w:sz w:val="24"/>
        </w:rPr>
        <w:t>communication details including landline numbers, mobiles, email addresses etc.</w:t>
      </w:r>
      <w:r>
        <w:rPr>
          <w:spacing w:val="1"/>
          <w:sz w:val="24"/>
        </w:rPr>
        <w:t xml:space="preserve"> </w:t>
      </w:r>
      <w:r>
        <w:rPr>
          <w:sz w:val="24"/>
        </w:rPr>
        <w:t>along</w:t>
      </w:r>
      <w:r>
        <w:rPr>
          <w:spacing w:val="-11"/>
          <w:sz w:val="24"/>
        </w:rPr>
        <w:t xml:space="preserve"> </w:t>
      </w:r>
      <w:r>
        <w:rPr>
          <w:sz w:val="24"/>
        </w:rPr>
        <w:t>with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9"/>
          <w:sz w:val="24"/>
        </w:rPr>
        <w:t xml:space="preserve"> </w:t>
      </w:r>
      <w:r>
        <w:rPr>
          <w:sz w:val="24"/>
        </w:rPr>
        <w:t>details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his</w:t>
      </w:r>
      <w:r>
        <w:rPr>
          <w:spacing w:val="-10"/>
          <w:sz w:val="24"/>
        </w:rPr>
        <w:t xml:space="preserve"> </w:t>
      </w:r>
      <w:r>
        <w:rPr>
          <w:sz w:val="24"/>
        </w:rPr>
        <w:t>/</w:t>
      </w:r>
      <w:r>
        <w:rPr>
          <w:spacing w:val="-10"/>
          <w:sz w:val="24"/>
        </w:rPr>
        <w:t xml:space="preserve"> </w:t>
      </w:r>
      <w:r>
        <w:rPr>
          <w:sz w:val="24"/>
        </w:rPr>
        <w:t>her</w:t>
      </w:r>
      <w:r>
        <w:rPr>
          <w:spacing w:val="-10"/>
          <w:sz w:val="24"/>
        </w:rPr>
        <w:t xml:space="preserve"> </w:t>
      </w:r>
      <w:r>
        <w:rPr>
          <w:sz w:val="24"/>
        </w:rPr>
        <w:t>junior</w:t>
      </w:r>
      <w:r>
        <w:rPr>
          <w:spacing w:val="-11"/>
          <w:sz w:val="24"/>
        </w:rPr>
        <w:t xml:space="preserve"> </w:t>
      </w:r>
      <w:r>
        <w:rPr>
          <w:sz w:val="24"/>
        </w:rPr>
        <w:t>counsel</w:t>
      </w:r>
      <w:r>
        <w:rPr>
          <w:spacing w:val="-11"/>
          <w:sz w:val="24"/>
        </w:rPr>
        <w:t xml:space="preserve"> </w:t>
      </w:r>
      <w:r>
        <w:rPr>
          <w:sz w:val="24"/>
        </w:rPr>
        <w:t>or</w:t>
      </w:r>
      <w:r>
        <w:rPr>
          <w:spacing w:val="-11"/>
          <w:sz w:val="24"/>
        </w:rPr>
        <w:t xml:space="preserve"> </w:t>
      </w:r>
      <w:r>
        <w:rPr>
          <w:sz w:val="24"/>
        </w:rPr>
        <w:t>office</w:t>
      </w:r>
      <w:r>
        <w:rPr>
          <w:spacing w:val="-10"/>
          <w:sz w:val="24"/>
        </w:rPr>
        <w:t xml:space="preserve"> </w:t>
      </w:r>
      <w:r>
        <w:rPr>
          <w:sz w:val="24"/>
        </w:rPr>
        <w:t>attendant</w:t>
      </w:r>
      <w:r>
        <w:rPr>
          <w:spacing w:val="-50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proper</w:t>
      </w:r>
      <w:r>
        <w:rPr>
          <w:spacing w:val="-1"/>
          <w:sz w:val="24"/>
        </w:rPr>
        <w:t xml:space="preserve"> </w:t>
      </w:r>
      <w:r>
        <w:rPr>
          <w:sz w:val="24"/>
        </w:rPr>
        <w:t>coordination.</w:t>
      </w:r>
    </w:p>
    <w:p w:rsidR="003E1DD1" w:rsidRDefault="003E1DD1">
      <w:pPr>
        <w:pStyle w:val="BodyText"/>
        <w:spacing w:before="7"/>
        <w:rPr>
          <w:sz w:val="27"/>
        </w:rPr>
      </w:pPr>
    </w:p>
    <w:p w:rsidR="003E1DD1" w:rsidRDefault="00167FEB">
      <w:pPr>
        <w:pStyle w:val="ListParagraph"/>
        <w:numPr>
          <w:ilvl w:val="1"/>
          <w:numId w:val="2"/>
        </w:numPr>
        <w:tabs>
          <w:tab w:val="left" w:pos="888"/>
        </w:tabs>
        <w:spacing w:line="276" w:lineRule="auto"/>
        <w:ind w:right="298"/>
        <w:rPr>
          <w:sz w:val="24"/>
        </w:rPr>
      </w:pP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empanelment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Legal</w:t>
      </w:r>
      <w:r>
        <w:rPr>
          <w:spacing w:val="7"/>
          <w:sz w:val="24"/>
        </w:rPr>
        <w:t xml:space="preserve"> </w:t>
      </w:r>
      <w:r>
        <w:rPr>
          <w:sz w:val="24"/>
        </w:rPr>
        <w:t>Counsel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7"/>
          <w:sz w:val="24"/>
        </w:rPr>
        <w:t xml:space="preserve"> </w:t>
      </w:r>
      <w:r>
        <w:rPr>
          <w:sz w:val="24"/>
        </w:rPr>
        <w:t>liable</w:t>
      </w:r>
      <w:r>
        <w:rPr>
          <w:spacing w:val="7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be</w:t>
      </w:r>
      <w:r>
        <w:rPr>
          <w:spacing w:val="7"/>
          <w:sz w:val="24"/>
        </w:rPr>
        <w:t xml:space="preserve"> </w:t>
      </w:r>
      <w:r>
        <w:rPr>
          <w:sz w:val="24"/>
        </w:rPr>
        <w:t>cancelled</w:t>
      </w:r>
      <w:r>
        <w:rPr>
          <w:spacing w:val="7"/>
          <w:sz w:val="24"/>
        </w:rPr>
        <w:t xml:space="preserve"> </w:t>
      </w:r>
      <w:r>
        <w:rPr>
          <w:sz w:val="24"/>
        </w:rPr>
        <w:t>due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occurring</w:t>
      </w:r>
      <w:r>
        <w:rPr>
          <w:spacing w:val="-50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more of the</w:t>
      </w:r>
      <w:r>
        <w:rPr>
          <w:spacing w:val="-2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conditions /</w:t>
      </w:r>
      <w:r>
        <w:rPr>
          <w:spacing w:val="-1"/>
          <w:sz w:val="24"/>
        </w:rPr>
        <w:t xml:space="preserve"> </w:t>
      </w:r>
      <w:r>
        <w:rPr>
          <w:sz w:val="24"/>
        </w:rPr>
        <w:t>situations:</w:t>
      </w:r>
    </w:p>
    <w:p w:rsidR="003E1DD1" w:rsidRDefault="003E1DD1">
      <w:pPr>
        <w:pStyle w:val="BodyText"/>
      </w:pPr>
    </w:p>
    <w:p w:rsidR="003E1DD1" w:rsidRDefault="00167FEB">
      <w:pPr>
        <w:pStyle w:val="ListParagraph"/>
        <w:numPr>
          <w:ilvl w:val="2"/>
          <w:numId w:val="2"/>
        </w:numPr>
        <w:tabs>
          <w:tab w:val="left" w:pos="1541"/>
        </w:tabs>
        <w:ind w:hanging="361"/>
        <w:rPr>
          <w:sz w:val="24"/>
        </w:rPr>
      </w:pPr>
      <w:r>
        <w:rPr>
          <w:sz w:val="24"/>
        </w:rPr>
        <w:t>Giving</w:t>
      </w:r>
      <w:r>
        <w:rPr>
          <w:spacing w:val="-4"/>
          <w:sz w:val="24"/>
        </w:rPr>
        <w:t xml:space="preserve"> </w:t>
      </w:r>
      <w:r>
        <w:rPr>
          <w:sz w:val="24"/>
        </w:rPr>
        <w:t>false</w:t>
      </w:r>
      <w:r>
        <w:rPr>
          <w:spacing w:val="-3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empanelment;</w:t>
      </w:r>
    </w:p>
    <w:p w:rsidR="003E1DD1" w:rsidRDefault="003E1DD1">
      <w:pPr>
        <w:pStyle w:val="BodyText"/>
        <w:spacing w:before="1"/>
        <w:rPr>
          <w:sz w:val="31"/>
        </w:rPr>
      </w:pPr>
    </w:p>
    <w:p w:rsidR="003E1DD1" w:rsidRDefault="00167FEB">
      <w:pPr>
        <w:pStyle w:val="ListParagraph"/>
        <w:numPr>
          <w:ilvl w:val="2"/>
          <w:numId w:val="2"/>
        </w:numPr>
        <w:tabs>
          <w:tab w:val="left" w:pos="1541"/>
        </w:tabs>
        <w:spacing w:line="276" w:lineRule="auto"/>
        <w:ind w:right="298"/>
        <w:rPr>
          <w:sz w:val="24"/>
        </w:rPr>
      </w:pPr>
      <w:r>
        <w:rPr>
          <w:sz w:val="24"/>
        </w:rPr>
        <w:t>Handing</w:t>
      </w:r>
      <w:r>
        <w:rPr>
          <w:spacing w:val="24"/>
          <w:sz w:val="24"/>
        </w:rPr>
        <w:t xml:space="preserve"> </w:t>
      </w:r>
      <w:r>
        <w:rPr>
          <w:sz w:val="24"/>
        </w:rPr>
        <w:t>over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brief</w:t>
      </w:r>
      <w:r>
        <w:rPr>
          <w:i/>
          <w:sz w:val="24"/>
        </w:rPr>
        <w:t>/</w:t>
      </w:r>
      <w:r>
        <w:rPr>
          <w:sz w:val="24"/>
        </w:rPr>
        <w:t>matter</w:t>
      </w:r>
      <w:r>
        <w:rPr>
          <w:spacing w:val="24"/>
          <w:sz w:val="24"/>
        </w:rPr>
        <w:t xml:space="preserve"> </w:t>
      </w:r>
      <w:r>
        <w:rPr>
          <w:sz w:val="24"/>
        </w:rPr>
        <w:t>to</w:t>
      </w:r>
      <w:r>
        <w:rPr>
          <w:spacing w:val="25"/>
          <w:sz w:val="24"/>
        </w:rPr>
        <w:t xml:space="preserve"> </w:t>
      </w:r>
      <w:r>
        <w:rPr>
          <w:sz w:val="24"/>
        </w:rPr>
        <w:t>any</w:t>
      </w:r>
      <w:r>
        <w:rPr>
          <w:spacing w:val="24"/>
          <w:sz w:val="24"/>
        </w:rPr>
        <w:t xml:space="preserve"> </w:t>
      </w:r>
      <w:r>
        <w:rPr>
          <w:sz w:val="24"/>
        </w:rPr>
        <w:t>other</w:t>
      </w:r>
      <w:r>
        <w:rPr>
          <w:spacing w:val="24"/>
          <w:sz w:val="24"/>
        </w:rPr>
        <w:t xml:space="preserve"> </w:t>
      </w:r>
      <w:r>
        <w:rPr>
          <w:sz w:val="24"/>
        </w:rPr>
        <w:t>Legal</w:t>
      </w:r>
      <w:r>
        <w:rPr>
          <w:spacing w:val="24"/>
          <w:sz w:val="24"/>
        </w:rPr>
        <w:t xml:space="preserve"> </w:t>
      </w:r>
      <w:r>
        <w:rPr>
          <w:sz w:val="24"/>
        </w:rPr>
        <w:t>Counsel</w:t>
      </w:r>
      <w:r>
        <w:rPr>
          <w:spacing w:val="24"/>
          <w:sz w:val="24"/>
        </w:rPr>
        <w:t xml:space="preserve"> </w:t>
      </w:r>
      <w:r>
        <w:rPr>
          <w:sz w:val="24"/>
        </w:rPr>
        <w:t>without</w:t>
      </w:r>
      <w:r>
        <w:rPr>
          <w:spacing w:val="25"/>
          <w:sz w:val="24"/>
        </w:rPr>
        <w:t xml:space="preserve"> </w:t>
      </w:r>
      <w:r>
        <w:rPr>
          <w:sz w:val="24"/>
        </w:rPr>
        <w:t>prior</w:t>
      </w:r>
      <w:r>
        <w:rPr>
          <w:spacing w:val="-50"/>
          <w:sz w:val="24"/>
        </w:rPr>
        <w:t xml:space="preserve"> </w:t>
      </w:r>
      <w:r>
        <w:rPr>
          <w:sz w:val="24"/>
        </w:rPr>
        <w:t>written</w:t>
      </w:r>
      <w:r>
        <w:rPr>
          <w:spacing w:val="-2"/>
          <w:sz w:val="24"/>
        </w:rPr>
        <w:t xml:space="preserve"> </w:t>
      </w:r>
      <w:r>
        <w:rPr>
          <w:sz w:val="24"/>
        </w:rPr>
        <w:t>permission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SAI;</w:t>
      </w:r>
    </w:p>
    <w:p w:rsidR="003E1DD1" w:rsidRDefault="003E1DD1">
      <w:pPr>
        <w:pStyle w:val="BodyText"/>
      </w:pPr>
    </w:p>
    <w:p w:rsidR="003E1DD1" w:rsidRDefault="00167FEB">
      <w:pPr>
        <w:pStyle w:val="ListParagraph"/>
        <w:numPr>
          <w:ilvl w:val="2"/>
          <w:numId w:val="2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sz w:val="24"/>
        </w:rPr>
        <w:t>Failing</w:t>
      </w:r>
      <w:r>
        <w:rPr>
          <w:spacing w:val="40"/>
          <w:sz w:val="24"/>
        </w:rPr>
        <w:t xml:space="preserve"> </w:t>
      </w:r>
      <w:r>
        <w:rPr>
          <w:sz w:val="24"/>
        </w:rPr>
        <w:t>to</w:t>
      </w:r>
      <w:r>
        <w:rPr>
          <w:spacing w:val="40"/>
          <w:sz w:val="24"/>
        </w:rPr>
        <w:t xml:space="preserve"> </w:t>
      </w:r>
      <w:r>
        <w:rPr>
          <w:sz w:val="24"/>
        </w:rPr>
        <w:t>attend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hearing</w:t>
      </w:r>
      <w:r>
        <w:rPr>
          <w:spacing w:val="40"/>
          <w:sz w:val="24"/>
        </w:rPr>
        <w:t xml:space="preserve"> </w:t>
      </w:r>
      <w:r>
        <w:rPr>
          <w:sz w:val="24"/>
        </w:rPr>
        <w:t>of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41"/>
          <w:sz w:val="24"/>
        </w:rPr>
        <w:t xml:space="preserve"> </w:t>
      </w:r>
      <w:r>
        <w:rPr>
          <w:sz w:val="24"/>
        </w:rPr>
        <w:t>case</w:t>
      </w:r>
      <w:r>
        <w:rPr>
          <w:spacing w:val="41"/>
          <w:sz w:val="24"/>
        </w:rPr>
        <w:t xml:space="preserve"> </w:t>
      </w:r>
      <w:r>
        <w:rPr>
          <w:sz w:val="24"/>
        </w:rPr>
        <w:t>without</w:t>
      </w:r>
      <w:r>
        <w:rPr>
          <w:spacing w:val="40"/>
          <w:sz w:val="24"/>
        </w:rPr>
        <w:t xml:space="preserve"> </w:t>
      </w:r>
      <w:r>
        <w:rPr>
          <w:sz w:val="24"/>
        </w:rPr>
        <w:t>prior</w:t>
      </w:r>
      <w:r>
        <w:rPr>
          <w:spacing w:val="40"/>
          <w:sz w:val="24"/>
        </w:rPr>
        <w:t xml:space="preserve"> </w:t>
      </w:r>
      <w:r>
        <w:rPr>
          <w:sz w:val="24"/>
        </w:rPr>
        <w:t>intimation</w:t>
      </w:r>
      <w:r>
        <w:rPr>
          <w:spacing w:val="39"/>
          <w:sz w:val="24"/>
        </w:rPr>
        <w:t xml:space="preserve"> </w:t>
      </w:r>
      <w:r>
        <w:rPr>
          <w:sz w:val="24"/>
        </w:rPr>
        <w:t>with</w:t>
      </w:r>
    </w:p>
    <w:p w:rsidR="003E1DD1" w:rsidRDefault="003E1DD1">
      <w:pPr>
        <w:rPr>
          <w:sz w:val="24"/>
        </w:rPr>
        <w:sectPr w:rsidR="003E1DD1">
          <w:pgSz w:w="11910" w:h="16840"/>
          <w:pgMar w:top="1340" w:right="1140" w:bottom="280" w:left="13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E1DD1" w:rsidRDefault="00167FEB">
      <w:pPr>
        <w:pStyle w:val="BodyText"/>
        <w:spacing w:before="79"/>
        <w:ind w:left="1540"/>
      </w:pPr>
      <w:r>
        <w:lastRenderedPageBreak/>
        <w:t>sufficient</w:t>
      </w:r>
      <w:r>
        <w:rPr>
          <w:spacing w:val="-3"/>
        </w:rPr>
        <w:t xml:space="preserve"> </w:t>
      </w:r>
      <w:r>
        <w:t>reason</w:t>
      </w:r>
      <w:r>
        <w:rPr>
          <w:spacing w:val="-2"/>
        </w:rPr>
        <w:t xml:space="preserve"> </w:t>
      </w:r>
      <w:r>
        <w:t>(s)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arranging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local counsel;</w:t>
      </w:r>
    </w:p>
    <w:p w:rsidR="003E1DD1" w:rsidRDefault="003E1DD1">
      <w:pPr>
        <w:pStyle w:val="BodyText"/>
        <w:spacing w:before="7"/>
        <w:rPr>
          <w:sz w:val="27"/>
        </w:rPr>
      </w:pPr>
    </w:p>
    <w:p w:rsidR="003E1DD1" w:rsidRDefault="00167FEB">
      <w:pPr>
        <w:pStyle w:val="ListParagraph"/>
        <w:numPr>
          <w:ilvl w:val="2"/>
          <w:numId w:val="2"/>
        </w:numPr>
        <w:tabs>
          <w:tab w:val="left" w:pos="1541"/>
        </w:tabs>
        <w:ind w:hanging="361"/>
        <w:rPr>
          <w:sz w:val="24"/>
        </w:rPr>
      </w:pP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acting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per</w:t>
      </w:r>
      <w:r>
        <w:rPr>
          <w:spacing w:val="-1"/>
          <w:sz w:val="24"/>
        </w:rPr>
        <w:t xml:space="preserve"> </w:t>
      </w:r>
      <w:r>
        <w:rPr>
          <w:sz w:val="24"/>
        </w:rPr>
        <w:t>instructions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SAI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going against</w:t>
      </w:r>
      <w:r>
        <w:rPr>
          <w:spacing w:val="-1"/>
          <w:sz w:val="24"/>
        </w:rPr>
        <w:t xml:space="preserve"> </w:t>
      </w:r>
      <w:r>
        <w:rPr>
          <w:sz w:val="24"/>
        </w:rPr>
        <w:t>specific</w:t>
      </w:r>
      <w:r>
        <w:rPr>
          <w:spacing w:val="-1"/>
          <w:sz w:val="24"/>
        </w:rPr>
        <w:t xml:space="preserve"> </w:t>
      </w:r>
      <w:r>
        <w:rPr>
          <w:sz w:val="24"/>
        </w:rPr>
        <w:t>instructions;</w:t>
      </w:r>
    </w:p>
    <w:p w:rsidR="003E1DD1" w:rsidRDefault="003E1DD1">
      <w:pPr>
        <w:pStyle w:val="BodyText"/>
        <w:spacing w:before="7"/>
        <w:rPr>
          <w:sz w:val="27"/>
        </w:rPr>
      </w:pPr>
    </w:p>
    <w:p w:rsidR="003E1DD1" w:rsidRDefault="00167FEB">
      <w:pPr>
        <w:pStyle w:val="ListParagraph"/>
        <w:numPr>
          <w:ilvl w:val="2"/>
          <w:numId w:val="2"/>
        </w:numPr>
        <w:tabs>
          <w:tab w:val="left" w:pos="1541"/>
        </w:tabs>
        <w:spacing w:line="276" w:lineRule="auto"/>
        <w:ind w:right="297"/>
        <w:rPr>
          <w:sz w:val="24"/>
        </w:rPr>
      </w:pPr>
      <w:r>
        <w:rPr>
          <w:sz w:val="24"/>
        </w:rPr>
        <w:t>Threatening,</w:t>
      </w:r>
      <w:r>
        <w:rPr>
          <w:spacing w:val="28"/>
          <w:sz w:val="24"/>
        </w:rPr>
        <w:t xml:space="preserve"> </w:t>
      </w:r>
      <w:r>
        <w:rPr>
          <w:sz w:val="24"/>
        </w:rPr>
        <w:t>intimidating</w:t>
      </w:r>
      <w:r>
        <w:rPr>
          <w:spacing w:val="27"/>
          <w:sz w:val="24"/>
        </w:rPr>
        <w:t xml:space="preserve"> </w:t>
      </w:r>
      <w:r>
        <w:rPr>
          <w:sz w:val="24"/>
        </w:rPr>
        <w:t>or</w:t>
      </w:r>
      <w:r>
        <w:rPr>
          <w:spacing w:val="27"/>
          <w:sz w:val="24"/>
        </w:rPr>
        <w:t xml:space="preserve"> </w:t>
      </w:r>
      <w:r>
        <w:rPr>
          <w:sz w:val="24"/>
        </w:rPr>
        <w:t>abusing</w:t>
      </w:r>
      <w:r>
        <w:rPr>
          <w:spacing w:val="27"/>
          <w:sz w:val="24"/>
        </w:rPr>
        <w:t xml:space="preserve"> </w:t>
      </w:r>
      <w:r>
        <w:rPr>
          <w:sz w:val="24"/>
        </w:rPr>
        <w:t>any</w:t>
      </w:r>
      <w:r>
        <w:rPr>
          <w:spacing w:val="28"/>
          <w:sz w:val="24"/>
        </w:rPr>
        <w:t xml:space="preserve"> </w:t>
      </w:r>
      <w:r>
        <w:rPr>
          <w:sz w:val="24"/>
        </w:rPr>
        <w:t>of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employees,</w:t>
      </w:r>
      <w:r>
        <w:rPr>
          <w:spacing w:val="30"/>
          <w:sz w:val="24"/>
        </w:rPr>
        <w:t xml:space="preserve"> </w:t>
      </w:r>
      <w:r>
        <w:rPr>
          <w:sz w:val="24"/>
        </w:rPr>
        <w:t>officer(s)</w:t>
      </w:r>
      <w:r>
        <w:rPr>
          <w:spacing w:val="27"/>
          <w:sz w:val="24"/>
        </w:rPr>
        <w:t xml:space="preserve"> </w:t>
      </w:r>
      <w:r>
        <w:rPr>
          <w:sz w:val="24"/>
        </w:rPr>
        <w:t>or</w:t>
      </w:r>
      <w:r>
        <w:rPr>
          <w:spacing w:val="-50"/>
          <w:sz w:val="24"/>
        </w:rPr>
        <w:t xml:space="preserve"> </w:t>
      </w:r>
      <w:r>
        <w:rPr>
          <w:sz w:val="24"/>
        </w:rPr>
        <w:t>representatives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SAI;</w:t>
      </w:r>
    </w:p>
    <w:p w:rsidR="003E1DD1" w:rsidRDefault="003E1DD1">
      <w:pPr>
        <w:pStyle w:val="BodyText"/>
      </w:pPr>
    </w:p>
    <w:p w:rsidR="003E1DD1" w:rsidRDefault="00167FEB">
      <w:pPr>
        <w:pStyle w:val="ListParagraph"/>
        <w:numPr>
          <w:ilvl w:val="2"/>
          <w:numId w:val="2"/>
        </w:numPr>
        <w:tabs>
          <w:tab w:val="left" w:pos="1540"/>
          <w:tab w:val="left" w:pos="1541"/>
        </w:tabs>
        <w:spacing w:line="276" w:lineRule="auto"/>
        <w:ind w:right="300"/>
        <w:rPr>
          <w:sz w:val="24"/>
        </w:rPr>
      </w:pPr>
      <w:r>
        <w:rPr>
          <w:sz w:val="24"/>
        </w:rPr>
        <w:t>Committing</w:t>
      </w:r>
      <w:r>
        <w:rPr>
          <w:spacing w:val="9"/>
          <w:sz w:val="24"/>
        </w:rPr>
        <w:t xml:space="preserve"> </w:t>
      </w:r>
      <w:r>
        <w:rPr>
          <w:sz w:val="24"/>
        </w:rPr>
        <w:t>any</w:t>
      </w:r>
      <w:r>
        <w:rPr>
          <w:spacing w:val="9"/>
          <w:sz w:val="24"/>
        </w:rPr>
        <w:t xml:space="preserve"> </w:t>
      </w:r>
      <w:r>
        <w:rPr>
          <w:sz w:val="24"/>
        </w:rPr>
        <w:t>act</w:t>
      </w:r>
      <w:r>
        <w:rPr>
          <w:spacing w:val="11"/>
          <w:sz w:val="24"/>
        </w:rPr>
        <w:t xml:space="preserve"> </w:t>
      </w:r>
      <w:r>
        <w:rPr>
          <w:sz w:val="24"/>
        </w:rPr>
        <w:t>tantamount</w:t>
      </w:r>
      <w:r>
        <w:rPr>
          <w:spacing w:val="11"/>
          <w:sz w:val="24"/>
        </w:rPr>
        <w:t xml:space="preserve"> </w:t>
      </w:r>
      <w:r>
        <w:rPr>
          <w:sz w:val="24"/>
        </w:rPr>
        <w:t>to</w:t>
      </w:r>
      <w:r>
        <w:rPr>
          <w:spacing w:val="10"/>
          <w:sz w:val="24"/>
        </w:rPr>
        <w:t xml:space="preserve"> </w:t>
      </w:r>
      <w:r>
        <w:rPr>
          <w:sz w:val="24"/>
        </w:rPr>
        <w:t>contempt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court</w:t>
      </w:r>
      <w:r>
        <w:rPr>
          <w:spacing w:val="10"/>
          <w:sz w:val="24"/>
        </w:rPr>
        <w:t xml:space="preserve"> </w:t>
      </w:r>
      <w:r>
        <w:rPr>
          <w:sz w:val="24"/>
        </w:rPr>
        <w:t>or</w:t>
      </w:r>
      <w:r>
        <w:rPr>
          <w:spacing w:val="9"/>
          <w:sz w:val="24"/>
        </w:rPr>
        <w:t xml:space="preserve"> </w:t>
      </w:r>
      <w:r>
        <w:rPr>
          <w:sz w:val="24"/>
        </w:rPr>
        <w:t>professional</w:t>
      </w:r>
      <w:r>
        <w:rPr>
          <w:spacing w:val="-50"/>
          <w:sz w:val="24"/>
        </w:rPr>
        <w:t xml:space="preserve"> </w:t>
      </w:r>
      <w:r>
        <w:rPr>
          <w:sz w:val="24"/>
        </w:rPr>
        <w:t>misconduct;</w:t>
      </w:r>
    </w:p>
    <w:p w:rsidR="003E1DD1" w:rsidRDefault="003E1DD1">
      <w:pPr>
        <w:pStyle w:val="BodyText"/>
      </w:pPr>
    </w:p>
    <w:p w:rsidR="003E1DD1" w:rsidRDefault="00167FEB">
      <w:pPr>
        <w:pStyle w:val="ListParagraph"/>
        <w:numPr>
          <w:ilvl w:val="2"/>
          <w:numId w:val="2"/>
        </w:numPr>
        <w:tabs>
          <w:tab w:val="left" w:pos="1541"/>
        </w:tabs>
        <w:spacing w:before="1" w:line="276" w:lineRule="auto"/>
        <w:ind w:right="301"/>
        <w:rPr>
          <w:sz w:val="24"/>
        </w:rPr>
      </w:pPr>
      <w:r>
        <w:rPr>
          <w:sz w:val="24"/>
        </w:rPr>
        <w:t>Passing information relating to SAI's case to any third party likely to harm</w:t>
      </w:r>
      <w:r>
        <w:rPr>
          <w:spacing w:val="-50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interest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SAI</w:t>
      </w:r>
      <w:r>
        <w:rPr>
          <w:spacing w:val="-3"/>
          <w:sz w:val="24"/>
        </w:rPr>
        <w:t xml:space="preserve"> </w:t>
      </w:r>
      <w:r>
        <w:rPr>
          <w:sz w:val="24"/>
        </w:rPr>
        <w:t>except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permitted</w:t>
      </w:r>
      <w:r>
        <w:rPr>
          <w:spacing w:val="-2"/>
          <w:sz w:val="24"/>
        </w:rPr>
        <w:t xml:space="preserve"> </w:t>
      </w:r>
      <w:r>
        <w:rPr>
          <w:sz w:val="24"/>
        </w:rPr>
        <w:t>under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law;</w:t>
      </w:r>
    </w:p>
    <w:p w:rsidR="003E1DD1" w:rsidRDefault="003E1DD1">
      <w:pPr>
        <w:pStyle w:val="BodyText"/>
      </w:pPr>
    </w:p>
    <w:p w:rsidR="003E1DD1" w:rsidRDefault="00167FEB">
      <w:pPr>
        <w:pStyle w:val="ListParagraph"/>
        <w:numPr>
          <w:ilvl w:val="2"/>
          <w:numId w:val="2"/>
        </w:numPr>
        <w:tabs>
          <w:tab w:val="left" w:pos="1541"/>
        </w:tabs>
        <w:spacing w:before="1"/>
        <w:ind w:hanging="361"/>
        <w:rPr>
          <w:sz w:val="24"/>
        </w:rPr>
      </w:pPr>
      <w:r>
        <w:rPr>
          <w:sz w:val="24"/>
        </w:rPr>
        <w:t>Giving</w:t>
      </w:r>
      <w:r>
        <w:rPr>
          <w:spacing w:val="24"/>
          <w:sz w:val="24"/>
        </w:rPr>
        <w:t xml:space="preserve"> </w:t>
      </w:r>
      <w:r>
        <w:rPr>
          <w:sz w:val="24"/>
        </w:rPr>
        <w:t>false</w:t>
      </w:r>
      <w:r>
        <w:rPr>
          <w:spacing w:val="25"/>
          <w:sz w:val="24"/>
        </w:rPr>
        <w:t xml:space="preserve"> </w:t>
      </w:r>
      <w:r>
        <w:rPr>
          <w:sz w:val="24"/>
        </w:rPr>
        <w:t>or</w:t>
      </w:r>
      <w:r>
        <w:rPr>
          <w:spacing w:val="24"/>
          <w:sz w:val="24"/>
        </w:rPr>
        <w:t xml:space="preserve"> </w:t>
      </w:r>
      <w:r>
        <w:rPr>
          <w:sz w:val="24"/>
        </w:rPr>
        <w:t>misleading</w:t>
      </w:r>
      <w:r>
        <w:rPr>
          <w:spacing w:val="25"/>
          <w:sz w:val="24"/>
        </w:rPr>
        <w:t xml:space="preserve"> </w:t>
      </w:r>
      <w:r>
        <w:rPr>
          <w:sz w:val="24"/>
        </w:rPr>
        <w:t>information</w:t>
      </w:r>
      <w:r>
        <w:rPr>
          <w:spacing w:val="25"/>
          <w:sz w:val="24"/>
        </w:rPr>
        <w:t xml:space="preserve"> </w:t>
      </w:r>
      <w:r>
        <w:rPr>
          <w:sz w:val="24"/>
        </w:rPr>
        <w:t>to</w:t>
      </w:r>
      <w:r>
        <w:rPr>
          <w:spacing w:val="25"/>
          <w:sz w:val="24"/>
        </w:rPr>
        <w:t xml:space="preserve"> </w:t>
      </w:r>
      <w:r>
        <w:rPr>
          <w:sz w:val="24"/>
        </w:rPr>
        <w:t>SAI</w:t>
      </w:r>
      <w:r>
        <w:rPr>
          <w:spacing w:val="26"/>
          <w:sz w:val="24"/>
        </w:rPr>
        <w:t xml:space="preserve"> </w:t>
      </w:r>
      <w:r>
        <w:rPr>
          <w:sz w:val="24"/>
        </w:rPr>
        <w:t>relating</w:t>
      </w:r>
      <w:r>
        <w:rPr>
          <w:spacing w:val="24"/>
          <w:sz w:val="24"/>
        </w:rPr>
        <w:t xml:space="preserve"> </w:t>
      </w:r>
      <w:r>
        <w:rPr>
          <w:sz w:val="24"/>
        </w:rPr>
        <w:t>to</w:t>
      </w:r>
      <w:r>
        <w:rPr>
          <w:spacing w:val="29"/>
          <w:sz w:val="24"/>
        </w:rPr>
        <w:t xml:space="preserve"> </w:t>
      </w:r>
      <w:r>
        <w:rPr>
          <w:sz w:val="24"/>
        </w:rPr>
        <w:t>any</w:t>
      </w:r>
      <w:r>
        <w:rPr>
          <w:spacing w:val="24"/>
          <w:sz w:val="24"/>
        </w:rPr>
        <w:t xml:space="preserve"> </w:t>
      </w:r>
      <w:r>
        <w:rPr>
          <w:sz w:val="24"/>
        </w:rPr>
        <w:t>proceeding</w:t>
      </w:r>
    </w:p>
    <w:p w:rsidR="003E1DD1" w:rsidRDefault="00167FEB">
      <w:pPr>
        <w:pStyle w:val="BodyText"/>
        <w:spacing w:before="42"/>
        <w:ind w:left="1540"/>
      </w:pPr>
      <w:r>
        <w:rPr>
          <w:i/>
        </w:rPr>
        <w:t>/</w:t>
      </w:r>
      <w:r>
        <w:t>case etc.</w:t>
      </w:r>
    </w:p>
    <w:p w:rsidR="003E1DD1" w:rsidRDefault="00167FEB">
      <w:pPr>
        <w:pStyle w:val="ListParagraph"/>
        <w:numPr>
          <w:ilvl w:val="2"/>
          <w:numId w:val="2"/>
        </w:numPr>
        <w:tabs>
          <w:tab w:val="left" w:pos="1540"/>
          <w:tab w:val="left" w:pos="1541"/>
        </w:tabs>
        <w:spacing w:before="40" w:line="276" w:lineRule="auto"/>
        <w:ind w:right="300"/>
        <w:rPr>
          <w:sz w:val="24"/>
        </w:rPr>
      </w:pPr>
      <w:r>
        <w:rPr>
          <w:sz w:val="24"/>
        </w:rPr>
        <w:t>Taking</w:t>
      </w:r>
      <w:r>
        <w:rPr>
          <w:spacing w:val="1"/>
          <w:sz w:val="24"/>
        </w:rPr>
        <w:t xml:space="preserve"> </w:t>
      </w:r>
      <w:r>
        <w:rPr>
          <w:sz w:val="24"/>
        </w:rPr>
        <w:t>adjournment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case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objecting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adjournment,</w:t>
      </w:r>
      <w:r>
        <w:rPr>
          <w:spacing w:val="-50"/>
          <w:sz w:val="24"/>
        </w:rPr>
        <w:t xml:space="preserve"> </w:t>
      </w:r>
      <w:r>
        <w:rPr>
          <w:sz w:val="24"/>
        </w:rPr>
        <w:t>moved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opposite</w:t>
      </w:r>
      <w:r>
        <w:rPr>
          <w:spacing w:val="-1"/>
          <w:sz w:val="24"/>
        </w:rPr>
        <w:t xml:space="preserve"> </w:t>
      </w:r>
      <w:r>
        <w:rPr>
          <w:sz w:val="24"/>
        </w:rPr>
        <w:t>party</w:t>
      </w:r>
      <w:r>
        <w:rPr>
          <w:spacing w:val="-2"/>
          <w:sz w:val="24"/>
        </w:rPr>
        <w:t xml:space="preserve"> </w:t>
      </w:r>
      <w:r>
        <w:rPr>
          <w:sz w:val="24"/>
        </w:rPr>
        <w:t>without</w:t>
      </w:r>
      <w:r>
        <w:rPr>
          <w:spacing w:val="-1"/>
          <w:sz w:val="24"/>
        </w:rPr>
        <w:t xml:space="preserve"> </w:t>
      </w:r>
      <w:r>
        <w:rPr>
          <w:sz w:val="24"/>
        </w:rPr>
        <w:t>sufficient</w:t>
      </w:r>
      <w:r>
        <w:rPr>
          <w:spacing w:val="-1"/>
          <w:sz w:val="24"/>
        </w:rPr>
        <w:t xml:space="preserve"> </w:t>
      </w:r>
      <w:r>
        <w:rPr>
          <w:sz w:val="24"/>
        </w:rPr>
        <w:t>reason.</w:t>
      </w:r>
    </w:p>
    <w:p w:rsidR="003E1DD1" w:rsidRDefault="003E1DD1">
      <w:pPr>
        <w:pStyle w:val="BodyText"/>
        <w:spacing w:before="9"/>
        <w:rPr>
          <w:sz w:val="27"/>
        </w:rPr>
      </w:pPr>
    </w:p>
    <w:p w:rsidR="003E1DD1" w:rsidRDefault="00167FEB">
      <w:pPr>
        <w:pStyle w:val="ListParagraph"/>
        <w:numPr>
          <w:ilvl w:val="1"/>
          <w:numId w:val="2"/>
        </w:numPr>
        <w:tabs>
          <w:tab w:val="left" w:pos="888"/>
        </w:tabs>
        <w:spacing w:line="276" w:lineRule="auto"/>
        <w:ind w:right="301"/>
        <w:jc w:val="both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empaneled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Legal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Counsel</w:t>
      </w:r>
      <w:r>
        <w:rPr>
          <w:spacing w:val="-13"/>
          <w:sz w:val="24"/>
        </w:rPr>
        <w:t xml:space="preserve"> </w:t>
      </w:r>
      <w:r>
        <w:rPr>
          <w:sz w:val="24"/>
        </w:rPr>
        <w:t>is</w:t>
      </w:r>
      <w:r>
        <w:rPr>
          <w:spacing w:val="-12"/>
          <w:sz w:val="24"/>
        </w:rPr>
        <w:t xml:space="preserve"> </w:t>
      </w:r>
      <w:r>
        <w:rPr>
          <w:sz w:val="24"/>
        </w:rPr>
        <w:t>free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undertake</w:t>
      </w:r>
      <w:r>
        <w:rPr>
          <w:spacing w:val="-12"/>
          <w:sz w:val="24"/>
        </w:rPr>
        <w:t xml:space="preserve"> </w:t>
      </w:r>
      <w:r>
        <w:rPr>
          <w:sz w:val="24"/>
        </w:rPr>
        <w:t>private</w:t>
      </w:r>
      <w:r>
        <w:rPr>
          <w:spacing w:val="-12"/>
          <w:sz w:val="24"/>
        </w:rPr>
        <w:t xml:space="preserve"> </w:t>
      </w:r>
      <w:r>
        <w:rPr>
          <w:sz w:val="24"/>
        </w:rPr>
        <w:t>practice</w:t>
      </w:r>
      <w:r>
        <w:rPr>
          <w:spacing w:val="-12"/>
          <w:sz w:val="24"/>
        </w:rPr>
        <w:t xml:space="preserve"> </w:t>
      </w:r>
      <w:r>
        <w:rPr>
          <w:sz w:val="24"/>
        </w:rPr>
        <w:t>which</w:t>
      </w:r>
      <w:r>
        <w:rPr>
          <w:spacing w:val="-13"/>
          <w:sz w:val="24"/>
        </w:rPr>
        <w:t xml:space="preserve"> </w:t>
      </w:r>
      <w:r>
        <w:rPr>
          <w:sz w:val="24"/>
        </w:rPr>
        <w:t>does</w:t>
      </w:r>
      <w:r>
        <w:rPr>
          <w:spacing w:val="-12"/>
          <w:sz w:val="24"/>
        </w:rPr>
        <w:t xml:space="preserve"> </w:t>
      </w:r>
      <w:r>
        <w:rPr>
          <w:sz w:val="24"/>
        </w:rPr>
        <w:t>not</w:t>
      </w:r>
      <w:r>
        <w:rPr>
          <w:spacing w:val="-50"/>
          <w:sz w:val="24"/>
        </w:rPr>
        <w:t xml:space="preserve"> </w:t>
      </w:r>
      <w:r>
        <w:rPr>
          <w:sz w:val="24"/>
        </w:rPr>
        <w:t>interfere with or is not in conflict (direct or indirect) with efficient discharge of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z w:val="24"/>
        </w:rPr>
        <w:t>responsibility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empanel Legal</w:t>
      </w:r>
      <w:r>
        <w:rPr>
          <w:spacing w:val="-1"/>
          <w:sz w:val="24"/>
        </w:rPr>
        <w:t xml:space="preserve"> </w:t>
      </w:r>
      <w:r>
        <w:rPr>
          <w:sz w:val="24"/>
        </w:rPr>
        <w:t>Counsel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SAI.</w:t>
      </w:r>
    </w:p>
    <w:p w:rsidR="003E1DD1" w:rsidRDefault="003E1DD1">
      <w:pPr>
        <w:pStyle w:val="BodyText"/>
        <w:spacing w:before="6"/>
        <w:rPr>
          <w:sz w:val="27"/>
        </w:rPr>
      </w:pPr>
    </w:p>
    <w:p w:rsidR="003E1DD1" w:rsidRDefault="00167FEB">
      <w:pPr>
        <w:pStyle w:val="ListParagraph"/>
        <w:numPr>
          <w:ilvl w:val="1"/>
          <w:numId w:val="2"/>
        </w:numPr>
        <w:tabs>
          <w:tab w:val="left" w:pos="888"/>
        </w:tabs>
        <w:spacing w:line="276" w:lineRule="auto"/>
        <w:ind w:right="293"/>
        <w:jc w:val="both"/>
        <w:rPr>
          <w:sz w:val="24"/>
        </w:rPr>
      </w:pPr>
      <w:r>
        <w:rPr>
          <w:sz w:val="24"/>
        </w:rPr>
        <w:t>While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document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been</w:t>
      </w:r>
      <w:r>
        <w:rPr>
          <w:spacing w:val="1"/>
          <w:sz w:val="24"/>
        </w:rPr>
        <w:t xml:space="preserve"> </w:t>
      </w:r>
      <w:r>
        <w:rPr>
          <w:sz w:val="24"/>
        </w:rPr>
        <w:t>prepared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good</w:t>
      </w:r>
      <w:r>
        <w:rPr>
          <w:spacing w:val="1"/>
          <w:sz w:val="24"/>
        </w:rPr>
        <w:t xml:space="preserve"> </w:t>
      </w:r>
      <w:r>
        <w:rPr>
          <w:sz w:val="24"/>
        </w:rPr>
        <w:t>faith,</w:t>
      </w:r>
      <w:r>
        <w:rPr>
          <w:spacing w:val="1"/>
          <w:sz w:val="24"/>
        </w:rPr>
        <w:t xml:space="preserve"> </w:t>
      </w:r>
      <w:r>
        <w:rPr>
          <w:sz w:val="24"/>
        </w:rPr>
        <w:t>SAI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responsibility or liability whatsoever in respect of any statements or omissions</w:t>
      </w:r>
      <w:r>
        <w:rPr>
          <w:spacing w:val="1"/>
          <w:sz w:val="24"/>
        </w:rPr>
        <w:t xml:space="preserve"> </w:t>
      </w:r>
      <w:r>
        <w:rPr>
          <w:sz w:val="24"/>
        </w:rPr>
        <w:t>therein.</w:t>
      </w:r>
    </w:p>
    <w:p w:rsidR="003E1DD1" w:rsidRDefault="003E1DD1">
      <w:pPr>
        <w:pStyle w:val="BodyText"/>
        <w:spacing w:before="1"/>
      </w:pPr>
    </w:p>
    <w:p w:rsidR="003E1DD1" w:rsidRDefault="00167FEB">
      <w:pPr>
        <w:pStyle w:val="ListParagraph"/>
        <w:numPr>
          <w:ilvl w:val="1"/>
          <w:numId w:val="2"/>
        </w:numPr>
        <w:tabs>
          <w:tab w:val="left" w:pos="888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existing</w:t>
      </w:r>
      <w:r>
        <w:rPr>
          <w:spacing w:val="-3"/>
          <w:sz w:val="24"/>
        </w:rPr>
        <w:t xml:space="preserve"> </w:t>
      </w:r>
      <w:r>
        <w:rPr>
          <w:sz w:val="24"/>
        </w:rPr>
        <w:t>panel</w:t>
      </w:r>
      <w:r>
        <w:rPr>
          <w:spacing w:val="-2"/>
          <w:sz w:val="24"/>
        </w:rPr>
        <w:t xml:space="preserve"> </w:t>
      </w:r>
      <w:r>
        <w:rPr>
          <w:sz w:val="24"/>
        </w:rPr>
        <w:t>Counsels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also</w:t>
      </w:r>
      <w:r>
        <w:rPr>
          <w:spacing w:val="-3"/>
          <w:sz w:val="24"/>
        </w:rPr>
        <w:t xml:space="preserve"> </w:t>
      </w:r>
      <w:r>
        <w:rPr>
          <w:sz w:val="24"/>
        </w:rPr>
        <w:t>apply</w:t>
      </w:r>
      <w:r>
        <w:rPr>
          <w:spacing w:val="-4"/>
          <w:sz w:val="24"/>
        </w:rPr>
        <w:t xml:space="preserve"> </w:t>
      </w:r>
      <w:r>
        <w:rPr>
          <w:sz w:val="24"/>
        </w:rPr>
        <w:t>afresh</w:t>
      </w:r>
    </w:p>
    <w:p w:rsidR="003E1DD1" w:rsidRDefault="003E1DD1">
      <w:pPr>
        <w:pStyle w:val="BodyText"/>
        <w:spacing w:before="4"/>
        <w:rPr>
          <w:sz w:val="31"/>
        </w:rPr>
      </w:pPr>
    </w:p>
    <w:p w:rsidR="003E1DD1" w:rsidRDefault="00167FEB">
      <w:pPr>
        <w:pStyle w:val="Heading1"/>
        <w:numPr>
          <w:ilvl w:val="0"/>
          <w:numId w:val="2"/>
        </w:numPr>
        <w:tabs>
          <w:tab w:val="left" w:pos="667"/>
        </w:tabs>
        <w:rPr>
          <w:u w:val="none"/>
        </w:rPr>
      </w:pPr>
      <w:r>
        <w:rPr>
          <w:u w:val="thick"/>
        </w:rPr>
        <w:t>INDEMNITY:</w:t>
      </w:r>
    </w:p>
    <w:p w:rsidR="003E1DD1" w:rsidRDefault="003E1DD1">
      <w:pPr>
        <w:pStyle w:val="BodyText"/>
        <w:spacing w:before="2"/>
        <w:rPr>
          <w:b/>
          <w:sz w:val="23"/>
        </w:rPr>
      </w:pPr>
    </w:p>
    <w:p w:rsidR="003E1DD1" w:rsidRDefault="00167FEB">
      <w:pPr>
        <w:pStyle w:val="BodyText"/>
        <w:spacing w:before="100" w:line="273" w:lineRule="auto"/>
        <w:ind w:left="100"/>
      </w:pPr>
      <w:r>
        <w:t>The</w:t>
      </w:r>
      <w:r>
        <w:rPr>
          <w:spacing w:val="33"/>
        </w:rPr>
        <w:t xml:space="preserve"> </w:t>
      </w:r>
      <w:r>
        <w:t>empaneled</w:t>
      </w:r>
      <w:r>
        <w:rPr>
          <w:spacing w:val="32"/>
        </w:rPr>
        <w:t xml:space="preserve"> </w:t>
      </w:r>
      <w:r>
        <w:t>Legal</w:t>
      </w:r>
      <w:r>
        <w:rPr>
          <w:spacing w:val="32"/>
        </w:rPr>
        <w:t xml:space="preserve"> </w:t>
      </w:r>
      <w:r>
        <w:t>Counsel</w:t>
      </w:r>
      <w:r>
        <w:rPr>
          <w:spacing w:val="33"/>
        </w:rPr>
        <w:t xml:space="preserve"> </w:t>
      </w:r>
      <w:r>
        <w:t>will</w:t>
      </w:r>
      <w:r>
        <w:rPr>
          <w:spacing w:val="32"/>
        </w:rPr>
        <w:t xml:space="preserve"> </w:t>
      </w:r>
      <w:r>
        <w:t>indemnify</w:t>
      </w:r>
      <w:r>
        <w:rPr>
          <w:spacing w:val="34"/>
        </w:rPr>
        <w:t xml:space="preserve"> </w:t>
      </w:r>
      <w:r>
        <w:t>against</w:t>
      </w:r>
      <w:r>
        <w:rPr>
          <w:spacing w:val="34"/>
        </w:rPr>
        <w:t xml:space="preserve"> </w:t>
      </w:r>
      <w:r>
        <w:t>all</w:t>
      </w:r>
      <w:r>
        <w:rPr>
          <w:spacing w:val="32"/>
        </w:rPr>
        <w:t xml:space="preserve"> </w:t>
      </w:r>
      <w:r>
        <w:t>legal/other</w:t>
      </w:r>
      <w:r>
        <w:rPr>
          <w:spacing w:val="33"/>
        </w:rPr>
        <w:t xml:space="preserve"> </w:t>
      </w:r>
      <w:r>
        <w:t>obligations</w:t>
      </w:r>
      <w:r>
        <w:rPr>
          <w:spacing w:val="33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its</w:t>
      </w:r>
      <w:r>
        <w:rPr>
          <w:spacing w:val="-50"/>
        </w:rPr>
        <w:t xml:space="preserve"> </w:t>
      </w:r>
      <w:r>
        <w:t>professionals</w:t>
      </w:r>
      <w:r>
        <w:rPr>
          <w:spacing w:val="-2"/>
        </w:rPr>
        <w:t xml:space="preserve"> </w:t>
      </w:r>
      <w:r>
        <w:t>deployed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SAI's work.</w:t>
      </w:r>
    </w:p>
    <w:p w:rsidR="003E1DD1" w:rsidRDefault="003E1DD1">
      <w:pPr>
        <w:pStyle w:val="BodyText"/>
        <w:rPr>
          <w:sz w:val="28"/>
        </w:rPr>
      </w:pPr>
    </w:p>
    <w:p w:rsidR="003E1DD1" w:rsidRDefault="003E1DD1">
      <w:pPr>
        <w:pStyle w:val="BodyText"/>
        <w:rPr>
          <w:sz w:val="28"/>
        </w:rPr>
      </w:pPr>
    </w:p>
    <w:p w:rsidR="003E1DD1" w:rsidRDefault="003E1DD1">
      <w:pPr>
        <w:pStyle w:val="BodyText"/>
        <w:rPr>
          <w:sz w:val="28"/>
        </w:rPr>
      </w:pPr>
    </w:p>
    <w:p w:rsidR="003E1DD1" w:rsidRDefault="003E1DD1">
      <w:pPr>
        <w:pStyle w:val="BodyText"/>
        <w:rPr>
          <w:sz w:val="28"/>
        </w:rPr>
      </w:pPr>
    </w:p>
    <w:p w:rsidR="003E1DD1" w:rsidRDefault="003E1DD1">
      <w:pPr>
        <w:pStyle w:val="BodyText"/>
        <w:spacing w:before="5"/>
        <w:rPr>
          <w:sz w:val="26"/>
        </w:rPr>
      </w:pPr>
    </w:p>
    <w:p w:rsidR="003E1DD1" w:rsidRDefault="00167FEB">
      <w:pPr>
        <w:ind w:left="6598" w:right="300" w:firstLine="1097"/>
        <w:rPr>
          <w:b/>
          <w:sz w:val="30"/>
        </w:rPr>
      </w:pPr>
      <w:proofErr w:type="spellStart"/>
      <w:r>
        <w:rPr>
          <w:b/>
          <w:sz w:val="30"/>
        </w:rPr>
        <w:t>Sd</w:t>
      </w:r>
      <w:proofErr w:type="spellEnd"/>
      <w:r>
        <w:rPr>
          <w:b/>
          <w:sz w:val="30"/>
        </w:rPr>
        <w:t>/-</w:t>
      </w:r>
      <w:r>
        <w:rPr>
          <w:b/>
          <w:spacing w:val="1"/>
          <w:sz w:val="30"/>
        </w:rPr>
        <w:t xml:space="preserve"> </w:t>
      </w:r>
      <w:r>
        <w:rPr>
          <w:b/>
          <w:sz w:val="30"/>
          <w:u w:val="thick"/>
        </w:rPr>
        <w:t>Regional Director,</w:t>
      </w:r>
      <w:r>
        <w:rPr>
          <w:b/>
          <w:spacing w:val="-64"/>
          <w:sz w:val="30"/>
        </w:rPr>
        <w:t xml:space="preserve"> </w:t>
      </w:r>
      <w:r>
        <w:rPr>
          <w:b/>
          <w:sz w:val="30"/>
          <w:u w:val="thick"/>
        </w:rPr>
        <w:t>SAI,</w:t>
      </w:r>
      <w:r>
        <w:rPr>
          <w:b/>
          <w:spacing w:val="-2"/>
          <w:sz w:val="30"/>
          <w:u w:val="thick"/>
        </w:rPr>
        <w:t xml:space="preserve"> </w:t>
      </w:r>
      <w:proofErr w:type="spellStart"/>
      <w:proofErr w:type="gramStart"/>
      <w:r>
        <w:rPr>
          <w:b/>
          <w:sz w:val="30"/>
          <w:u w:val="thick"/>
        </w:rPr>
        <w:t>CRC,Bhopal</w:t>
      </w:r>
      <w:proofErr w:type="spellEnd"/>
      <w:proofErr w:type="gramEnd"/>
    </w:p>
    <w:p w:rsidR="003E1DD1" w:rsidRDefault="003E1DD1">
      <w:pPr>
        <w:rPr>
          <w:sz w:val="30"/>
        </w:rPr>
        <w:sectPr w:rsidR="003E1DD1">
          <w:pgSz w:w="11910" w:h="16840"/>
          <w:pgMar w:top="1340" w:right="1140" w:bottom="280" w:left="13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E1DD1" w:rsidRDefault="00167FEB">
      <w:pPr>
        <w:spacing w:before="79"/>
        <w:ind w:right="115"/>
        <w:jc w:val="right"/>
        <w:rPr>
          <w:b/>
          <w:sz w:val="24"/>
        </w:rPr>
      </w:pPr>
      <w:r>
        <w:rPr>
          <w:b/>
          <w:sz w:val="24"/>
          <w:u w:val="single"/>
        </w:rPr>
        <w:lastRenderedPageBreak/>
        <w:t>ANNEXURE-A</w:t>
      </w:r>
    </w:p>
    <w:p w:rsidR="003E1DD1" w:rsidRDefault="003E1DD1">
      <w:pPr>
        <w:pStyle w:val="BodyText"/>
        <w:spacing w:before="8"/>
        <w:rPr>
          <w:b/>
          <w:sz w:val="22"/>
        </w:rPr>
      </w:pPr>
    </w:p>
    <w:p w:rsidR="003E1DD1" w:rsidRDefault="00167FEB">
      <w:pPr>
        <w:pStyle w:val="Heading1"/>
        <w:spacing w:before="101"/>
        <w:ind w:left="820" w:firstLine="0"/>
        <w:rPr>
          <w:u w:val="none"/>
        </w:rPr>
      </w:pPr>
      <w:r>
        <w:rPr>
          <w:u w:val="thick"/>
        </w:rPr>
        <w:t>EMPANELMENT</w:t>
      </w:r>
      <w:r>
        <w:rPr>
          <w:spacing w:val="-4"/>
          <w:u w:val="thick"/>
        </w:rPr>
        <w:t xml:space="preserve"> </w:t>
      </w:r>
      <w:r>
        <w:rPr>
          <w:u w:val="thick"/>
        </w:rPr>
        <w:t>OF</w:t>
      </w:r>
      <w:r>
        <w:rPr>
          <w:spacing w:val="-4"/>
          <w:u w:val="thick"/>
        </w:rPr>
        <w:t xml:space="preserve"> </w:t>
      </w:r>
      <w:r>
        <w:rPr>
          <w:u w:val="thick"/>
        </w:rPr>
        <w:t>LEGAL</w:t>
      </w:r>
      <w:r>
        <w:rPr>
          <w:spacing w:val="-4"/>
          <w:u w:val="thick"/>
        </w:rPr>
        <w:t xml:space="preserve"> </w:t>
      </w:r>
      <w:r>
        <w:rPr>
          <w:u w:val="thick"/>
        </w:rPr>
        <w:t>COUNSEL</w:t>
      </w:r>
      <w:r>
        <w:rPr>
          <w:spacing w:val="-2"/>
          <w:u w:val="thick"/>
        </w:rPr>
        <w:t xml:space="preserve"> </w:t>
      </w:r>
      <w:r>
        <w:rPr>
          <w:u w:val="thick"/>
        </w:rPr>
        <w:t>IN</w:t>
      </w:r>
      <w:r>
        <w:rPr>
          <w:spacing w:val="-4"/>
          <w:u w:val="thick"/>
        </w:rPr>
        <w:t xml:space="preserve"> </w:t>
      </w:r>
      <w:r>
        <w:rPr>
          <w:u w:val="thick"/>
        </w:rPr>
        <w:t>SAI</w:t>
      </w:r>
      <w:r>
        <w:rPr>
          <w:spacing w:val="1"/>
          <w:u w:val="thick"/>
        </w:rPr>
        <w:t xml:space="preserve"> </w:t>
      </w:r>
      <w:proofErr w:type="spellStart"/>
      <w:r>
        <w:rPr>
          <w:u w:val="thick"/>
        </w:rPr>
        <w:t>SAI</w:t>
      </w:r>
      <w:proofErr w:type="spellEnd"/>
      <w:r>
        <w:rPr>
          <w:u w:val="thick"/>
        </w:rPr>
        <w:t>,</w:t>
      </w:r>
      <w:r>
        <w:rPr>
          <w:spacing w:val="-2"/>
          <w:u w:val="thick"/>
        </w:rPr>
        <w:t xml:space="preserve"> </w:t>
      </w:r>
      <w:r>
        <w:rPr>
          <w:u w:val="thick"/>
        </w:rPr>
        <w:t>CRC,</w:t>
      </w:r>
      <w:r>
        <w:rPr>
          <w:spacing w:val="-4"/>
          <w:u w:val="thick"/>
        </w:rPr>
        <w:t xml:space="preserve"> </w:t>
      </w:r>
      <w:r>
        <w:rPr>
          <w:u w:val="thick"/>
        </w:rPr>
        <w:t>BHOPAL</w:t>
      </w:r>
    </w:p>
    <w:p w:rsidR="003E1DD1" w:rsidRDefault="003E1DD1">
      <w:pPr>
        <w:pStyle w:val="BodyText"/>
        <w:rPr>
          <w:b/>
          <w:sz w:val="20"/>
        </w:rPr>
      </w:pPr>
    </w:p>
    <w:p w:rsidR="003E1DD1" w:rsidRDefault="003E1DD1">
      <w:pPr>
        <w:pStyle w:val="BodyText"/>
        <w:rPr>
          <w:b/>
          <w:sz w:val="12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6"/>
        <w:gridCol w:w="3348"/>
        <w:gridCol w:w="4863"/>
      </w:tblGrid>
      <w:tr w:rsidR="003E1DD1">
        <w:trPr>
          <w:trHeight w:val="592"/>
        </w:trPr>
        <w:tc>
          <w:tcPr>
            <w:tcW w:w="806" w:type="dxa"/>
          </w:tcPr>
          <w:p w:rsidR="003E1DD1" w:rsidRDefault="00167FEB">
            <w:pPr>
              <w:pStyle w:val="TableParagraph"/>
              <w:spacing w:line="257" w:lineRule="exact"/>
              <w:ind w:left="326" w:right="139"/>
              <w:jc w:val="center"/>
            </w:pPr>
            <w:r>
              <w:t>1.</w:t>
            </w:r>
          </w:p>
        </w:tc>
        <w:tc>
          <w:tcPr>
            <w:tcW w:w="3348" w:type="dxa"/>
          </w:tcPr>
          <w:p w:rsidR="003E1DD1" w:rsidRDefault="00167FEB">
            <w:pPr>
              <w:pStyle w:val="TableParagraph"/>
              <w:spacing w:line="257" w:lineRule="exact"/>
              <w:ind w:left="108"/>
            </w:pPr>
            <w:r>
              <w:t>Name:</w:t>
            </w:r>
          </w:p>
        </w:tc>
        <w:tc>
          <w:tcPr>
            <w:tcW w:w="4863" w:type="dxa"/>
          </w:tcPr>
          <w:p w:rsidR="003E1DD1" w:rsidRDefault="003E1DD1">
            <w:pPr>
              <w:pStyle w:val="TableParagraph"/>
              <w:rPr>
                <w:rFonts w:ascii="Times New Roman"/>
              </w:rPr>
            </w:pPr>
          </w:p>
        </w:tc>
      </w:tr>
      <w:tr w:rsidR="003E1DD1">
        <w:trPr>
          <w:trHeight w:val="1187"/>
        </w:trPr>
        <w:tc>
          <w:tcPr>
            <w:tcW w:w="806" w:type="dxa"/>
          </w:tcPr>
          <w:p w:rsidR="003E1DD1" w:rsidRDefault="00167FEB">
            <w:pPr>
              <w:pStyle w:val="TableParagraph"/>
              <w:spacing w:line="257" w:lineRule="exact"/>
              <w:ind w:left="326" w:right="139"/>
              <w:jc w:val="center"/>
            </w:pPr>
            <w:r>
              <w:t>2.</w:t>
            </w:r>
          </w:p>
        </w:tc>
        <w:tc>
          <w:tcPr>
            <w:tcW w:w="3348" w:type="dxa"/>
          </w:tcPr>
          <w:p w:rsidR="003E1DD1" w:rsidRDefault="00167FEB">
            <w:pPr>
              <w:pStyle w:val="TableParagraph"/>
              <w:spacing w:line="257" w:lineRule="exact"/>
              <w:ind w:left="108"/>
            </w:pPr>
            <w:r>
              <w:t>Address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t>Correspondence</w:t>
            </w:r>
          </w:p>
        </w:tc>
        <w:tc>
          <w:tcPr>
            <w:tcW w:w="4863" w:type="dxa"/>
          </w:tcPr>
          <w:p w:rsidR="003E1DD1" w:rsidRDefault="003E1DD1">
            <w:pPr>
              <w:pStyle w:val="TableParagraph"/>
              <w:rPr>
                <w:rFonts w:ascii="Times New Roman"/>
              </w:rPr>
            </w:pPr>
          </w:p>
        </w:tc>
      </w:tr>
      <w:tr w:rsidR="003E1DD1">
        <w:trPr>
          <w:trHeight w:val="592"/>
        </w:trPr>
        <w:tc>
          <w:tcPr>
            <w:tcW w:w="806" w:type="dxa"/>
          </w:tcPr>
          <w:p w:rsidR="003E1DD1" w:rsidRDefault="00167FEB">
            <w:pPr>
              <w:pStyle w:val="TableParagraph"/>
              <w:spacing w:line="257" w:lineRule="exact"/>
              <w:ind w:left="189"/>
              <w:jc w:val="center"/>
            </w:pPr>
            <w:r>
              <w:t>3</w:t>
            </w:r>
          </w:p>
        </w:tc>
        <w:tc>
          <w:tcPr>
            <w:tcW w:w="3348" w:type="dxa"/>
          </w:tcPr>
          <w:p w:rsidR="003E1DD1" w:rsidRDefault="00167FEB">
            <w:pPr>
              <w:pStyle w:val="TableParagraph"/>
              <w:spacing w:line="257" w:lineRule="exact"/>
              <w:ind w:left="108"/>
            </w:pPr>
            <w:r>
              <w:t>Landline</w:t>
            </w:r>
            <w:r>
              <w:rPr>
                <w:spacing w:val="-2"/>
              </w:rPr>
              <w:t xml:space="preserve"> </w:t>
            </w:r>
            <w:r>
              <w:t>No.(off</w:t>
            </w:r>
            <w:r>
              <w:rPr>
                <w:spacing w:val="-1"/>
              </w:rPr>
              <w:t xml:space="preserve"> </w:t>
            </w:r>
            <w:r>
              <w:t>)</w:t>
            </w:r>
          </w:p>
        </w:tc>
        <w:tc>
          <w:tcPr>
            <w:tcW w:w="4863" w:type="dxa"/>
          </w:tcPr>
          <w:p w:rsidR="003E1DD1" w:rsidRDefault="003E1DD1">
            <w:pPr>
              <w:pStyle w:val="TableParagraph"/>
              <w:rPr>
                <w:rFonts w:ascii="Times New Roman"/>
              </w:rPr>
            </w:pPr>
          </w:p>
        </w:tc>
      </w:tr>
      <w:tr w:rsidR="003E1DD1">
        <w:trPr>
          <w:trHeight w:val="592"/>
        </w:trPr>
        <w:tc>
          <w:tcPr>
            <w:tcW w:w="806" w:type="dxa"/>
          </w:tcPr>
          <w:p w:rsidR="003E1DD1" w:rsidRDefault="00167FEB">
            <w:pPr>
              <w:pStyle w:val="TableParagraph"/>
              <w:ind w:left="326" w:right="139"/>
              <w:jc w:val="center"/>
            </w:pPr>
            <w:r>
              <w:t>4.</w:t>
            </w:r>
          </w:p>
        </w:tc>
        <w:tc>
          <w:tcPr>
            <w:tcW w:w="3348" w:type="dxa"/>
          </w:tcPr>
          <w:p w:rsidR="003E1DD1" w:rsidRDefault="00167FEB">
            <w:pPr>
              <w:pStyle w:val="TableParagraph"/>
              <w:ind w:left="108"/>
            </w:pPr>
            <w:r>
              <w:t>Landline</w:t>
            </w:r>
            <w:r>
              <w:rPr>
                <w:spacing w:val="-2"/>
              </w:rPr>
              <w:t xml:space="preserve"> </w:t>
            </w:r>
            <w:r>
              <w:t>No.(Res</w:t>
            </w:r>
            <w:r>
              <w:rPr>
                <w:spacing w:val="-1"/>
              </w:rPr>
              <w:t xml:space="preserve"> </w:t>
            </w:r>
            <w:r>
              <w:t>)</w:t>
            </w:r>
          </w:p>
        </w:tc>
        <w:tc>
          <w:tcPr>
            <w:tcW w:w="4863" w:type="dxa"/>
          </w:tcPr>
          <w:p w:rsidR="003E1DD1" w:rsidRDefault="003E1DD1">
            <w:pPr>
              <w:pStyle w:val="TableParagraph"/>
              <w:rPr>
                <w:rFonts w:ascii="Times New Roman"/>
              </w:rPr>
            </w:pPr>
          </w:p>
        </w:tc>
      </w:tr>
      <w:tr w:rsidR="003E1DD1">
        <w:trPr>
          <w:trHeight w:val="594"/>
        </w:trPr>
        <w:tc>
          <w:tcPr>
            <w:tcW w:w="806" w:type="dxa"/>
          </w:tcPr>
          <w:p w:rsidR="003E1DD1" w:rsidRDefault="00167FEB">
            <w:pPr>
              <w:pStyle w:val="TableParagraph"/>
              <w:spacing w:line="257" w:lineRule="exact"/>
              <w:ind w:left="326" w:right="139"/>
              <w:jc w:val="center"/>
            </w:pPr>
            <w:r>
              <w:t>5.</w:t>
            </w:r>
          </w:p>
        </w:tc>
        <w:tc>
          <w:tcPr>
            <w:tcW w:w="3348" w:type="dxa"/>
          </w:tcPr>
          <w:p w:rsidR="003E1DD1" w:rsidRDefault="00167FEB">
            <w:pPr>
              <w:pStyle w:val="TableParagraph"/>
              <w:spacing w:line="257" w:lineRule="exact"/>
              <w:ind w:left="108"/>
            </w:pPr>
            <w:r>
              <w:t>Mobile</w:t>
            </w:r>
            <w:r>
              <w:rPr>
                <w:spacing w:val="-2"/>
              </w:rPr>
              <w:t xml:space="preserve"> </w:t>
            </w:r>
            <w:r>
              <w:t>(s)</w:t>
            </w:r>
          </w:p>
        </w:tc>
        <w:tc>
          <w:tcPr>
            <w:tcW w:w="4863" w:type="dxa"/>
          </w:tcPr>
          <w:p w:rsidR="003E1DD1" w:rsidRDefault="003E1DD1">
            <w:pPr>
              <w:pStyle w:val="TableParagraph"/>
              <w:rPr>
                <w:rFonts w:ascii="Times New Roman"/>
              </w:rPr>
            </w:pPr>
          </w:p>
        </w:tc>
      </w:tr>
      <w:tr w:rsidR="003E1DD1">
        <w:trPr>
          <w:trHeight w:val="592"/>
        </w:trPr>
        <w:tc>
          <w:tcPr>
            <w:tcW w:w="806" w:type="dxa"/>
          </w:tcPr>
          <w:p w:rsidR="003E1DD1" w:rsidRDefault="00167FEB">
            <w:pPr>
              <w:pStyle w:val="TableParagraph"/>
              <w:spacing w:line="257" w:lineRule="exact"/>
              <w:ind w:left="326" w:right="139"/>
              <w:jc w:val="center"/>
            </w:pPr>
            <w:r>
              <w:t>6.</w:t>
            </w:r>
          </w:p>
        </w:tc>
        <w:tc>
          <w:tcPr>
            <w:tcW w:w="3348" w:type="dxa"/>
          </w:tcPr>
          <w:p w:rsidR="003E1DD1" w:rsidRDefault="00167FEB">
            <w:pPr>
              <w:pStyle w:val="TableParagraph"/>
              <w:spacing w:line="257" w:lineRule="exact"/>
              <w:ind w:left="108"/>
            </w:pPr>
            <w:r>
              <w:t>E-mail</w:t>
            </w:r>
          </w:p>
        </w:tc>
        <w:tc>
          <w:tcPr>
            <w:tcW w:w="4863" w:type="dxa"/>
          </w:tcPr>
          <w:p w:rsidR="003E1DD1" w:rsidRDefault="003E1DD1">
            <w:pPr>
              <w:pStyle w:val="TableParagraph"/>
              <w:rPr>
                <w:rFonts w:ascii="Times New Roman"/>
              </w:rPr>
            </w:pPr>
          </w:p>
        </w:tc>
      </w:tr>
      <w:tr w:rsidR="003E1DD1">
        <w:trPr>
          <w:trHeight w:val="1185"/>
        </w:trPr>
        <w:tc>
          <w:tcPr>
            <w:tcW w:w="806" w:type="dxa"/>
          </w:tcPr>
          <w:p w:rsidR="003E1DD1" w:rsidRDefault="00167FEB">
            <w:pPr>
              <w:pStyle w:val="TableParagraph"/>
              <w:spacing w:line="257" w:lineRule="exact"/>
              <w:ind w:left="326" w:right="139"/>
              <w:jc w:val="center"/>
            </w:pPr>
            <w:r>
              <w:t>7.</w:t>
            </w:r>
          </w:p>
        </w:tc>
        <w:tc>
          <w:tcPr>
            <w:tcW w:w="3348" w:type="dxa"/>
          </w:tcPr>
          <w:p w:rsidR="003E1DD1" w:rsidRDefault="00167FEB">
            <w:pPr>
              <w:pStyle w:val="TableParagraph"/>
              <w:spacing w:line="257" w:lineRule="exact"/>
              <w:ind w:left="108"/>
            </w:pPr>
            <w:r>
              <w:t>Permanent</w:t>
            </w:r>
            <w:r>
              <w:rPr>
                <w:spacing w:val="-2"/>
              </w:rPr>
              <w:t xml:space="preserve"> </w:t>
            </w:r>
            <w:r>
              <w:t>Address</w:t>
            </w:r>
            <w:r>
              <w:rPr>
                <w:spacing w:val="1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r>
              <w:t>Tel.</w:t>
            </w:r>
            <w:r>
              <w:rPr>
                <w:spacing w:val="-3"/>
              </w:rPr>
              <w:t xml:space="preserve"> </w:t>
            </w:r>
            <w:r>
              <w:t>No.</w:t>
            </w:r>
          </w:p>
        </w:tc>
        <w:tc>
          <w:tcPr>
            <w:tcW w:w="4863" w:type="dxa"/>
          </w:tcPr>
          <w:p w:rsidR="003E1DD1" w:rsidRDefault="003E1DD1">
            <w:pPr>
              <w:pStyle w:val="TableParagraph"/>
              <w:rPr>
                <w:rFonts w:ascii="Times New Roman"/>
              </w:rPr>
            </w:pPr>
          </w:p>
        </w:tc>
      </w:tr>
      <w:tr w:rsidR="003E1DD1">
        <w:trPr>
          <w:trHeight w:val="595"/>
        </w:trPr>
        <w:tc>
          <w:tcPr>
            <w:tcW w:w="806" w:type="dxa"/>
          </w:tcPr>
          <w:p w:rsidR="003E1DD1" w:rsidRDefault="00167FEB">
            <w:pPr>
              <w:pStyle w:val="TableParagraph"/>
              <w:spacing w:before="2"/>
              <w:ind w:left="326" w:right="139"/>
              <w:jc w:val="center"/>
            </w:pPr>
            <w:r>
              <w:t>8.</w:t>
            </w:r>
          </w:p>
        </w:tc>
        <w:tc>
          <w:tcPr>
            <w:tcW w:w="3348" w:type="dxa"/>
          </w:tcPr>
          <w:p w:rsidR="003E1DD1" w:rsidRDefault="00167FEB">
            <w:pPr>
              <w:pStyle w:val="TableParagraph"/>
              <w:spacing w:before="2"/>
              <w:ind w:left="108"/>
            </w:pPr>
            <w:r>
              <w:t>PAN Card</w:t>
            </w:r>
            <w:r>
              <w:rPr>
                <w:spacing w:val="-2"/>
              </w:rPr>
              <w:t xml:space="preserve"> </w:t>
            </w:r>
            <w:r>
              <w:t>No.</w:t>
            </w:r>
          </w:p>
        </w:tc>
        <w:tc>
          <w:tcPr>
            <w:tcW w:w="4863" w:type="dxa"/>
          </w:tcPr>
          <w:p w:rsidR="003E1DD1" w:rsidRDefault="003E1DD1">
            <w:pPr>
              <w:pStyle w:val="TableParagraph"/>
              <w:rPr>
                <w:rFonts w:ascii="Times New Roman"/>
              </w:rPr>
            </w:pPr>
          </w:p>
        </w:tc>
      </w:tr>
      <w:tr w:rsidR="003E1DD1">
        <w:trPr>
          <w:trHeight w:val="592"/>
        </w:trPr>
        <w:tc>
          <w:tcPr>
            <w:tcW w:w="806" w:type="dxa"/>
          </w:tcPr>
          <w:p w:rsidR="003E1DD1" w:rsidRDefault="00167FEB">
            <w:pPr>
              <w:pStyle w:val="TableParagraph"/>
              <w:spacing w:line="257" w:lineRule="exact"/>
              <w:ind w:left="326" w:right="139"/>
              <w:jc w:val="center"/>
            </w:pPr>
            <w:r>
              <w:t>9.</w:t>
            </w:r>
          </w:p>
        </w:tc>
        <w:tc>
          <w:tcPr>
            <w:tcW w:w="3348" w:type="dxa"/>
          </w:tcPr>
          <w:p w:rsidR="003E1DD1" w:rsidRDefault="00167FEB">
            <w:pPr>
              <w:pStyle w:val="TableParagraph"/>
              <w:spacing w:line="257" w:lineRule="exact"/>
              <w:ind w:left="108"/>
            </w:pPr>
            <w:proofErr w:type="spellStart"/>
            <w:r>
              <w:t>Aadhar</w:t>
            </w:r>
            <w:proofErr w:type="spellEnd"/>
            <w:r>
              <w:rPr>
                <w:spacing w:val="-2"/>
              </w:rPr>
              <w:t xml:space="preserve"> </w:t>
            </w:r>
            <w:r>
              <w:t>Card</w:t>
            </w:r>
            <w:r>
              <w:rPr>
                <w:spacing w:val="-2"/>
              </w:rPr>
              <w:t xml:space="preserve"> </w:t>
            </w:r>
            <w:r>
              <w:t>No.</w:t>
            </w:r>
          </w:p>
        </w:tc>
        <w:tc>
          <w:tcPr>
            <w:tcW w:w="4863" w:type="dxa"/>
          </w:tcPr>
          <w:p w:rsidR="003E1DD1" w:rsidRDefault="003E1DD1">
            <w:pPr>
              <w:pStyle w:val="TableParagraph"/>
              <w:rPr>
                <w:rFonts w:ascii="Times New Roman"/>
              </w:rPr>
            </w:pPr>
          </w:p>
        </w:tc>
      </w:tr>
      <w:tr w:rsidR="003E1DD1">
        <w:trPr>
          <w:trHeight w:val="1482"/>
        </w:trPr>
        <w:tc>
          <w:tcPr>
            <w:tcW w:w="806" w:type="dxa"/>
          </w:tcPr>
          <w:p w:rsidR="003E1DD1" w:rsidRDefault="00167FEB">
            <w:pPr>
              <w:pStyle w:val="TableParagraph"/>
              <w:spacing w:line="257" w:lineRule="exact"/>
              <w:ind w:left="328" w:right="139"/>
              <w:jc w:val="center"/>
            </w:pPr>
            <w:r>
              <w:t>10.</w:t>
            </w:r>
          </w:p>
        </w:tc>
        <w:tc>
          <w:tcPr>
            <w:tcW w:w="3348" w:type="dxa"/>
          </w:tcPr>
          <w:p w:rsidR="003E1DD1" w:rsidRDefault="00167FEB">
            <w:pPr>
              <w:pStyle w:val="TableParagraph"/>
              <w:spacing w:line="276" w:lineRule="auto"/>
              <w:ind w:left="108" w:right="844"/>
            </w:pPr>
            <w:r>
              <w:t>Educational Qualification</w:t>
            </w:r>
            <w:r>
              <w:rPr>
                <w:spacing w:val="-46"/>
              </w:rPr>
              <w:t xml:space="preserve"> </w:t>
            </w:r>
            <w:r>
              <w:t>(Complete</w:t>
            </w:r>
            <w:r>
              <w:rPr>
                <w:spacing w:val="-1"/>
              </w:rPr>
              <w:t xml:space="preserve"> </w:t>
            </w:r>
            <w:r>
              <w:t>details)</w:t>
            </w:r>
          </w:p>
        </w:tc>
        <w:tc>
          <w:tcPr>
            <w:tcW w:w="4863" w:type="dxa"/>
          </w:tcPr>
          <w:p w:rsidR="003E1DD1" w:rsidRDefault="003E1DD1">
            <w:pPr>
              <w:pStyle w:val="TableParagraph"/>
              <w:rPr>
                <w:rFonts w:ascii="Times New Roman"/>
              </w:rPr>
            </w:pPr>
          </w:p>
        </w:tc>
      </w:tr>
      <w:tr w:rsidR="003E1DD1">
        <w:trPr>
          <w:trHeight w:val="1187"/>
        </w:trPr>
        <w:tc>
          <w:tcPr>
            <w:tcW w:w="806" w:type="dxa"/>
          </w:tcPr>
          <w:p w:rsidR="003E1DD1" w:rsidRDefault="00167FEB">
            <w:pPr>
              <w:pStyle w:val="TableParagraph"/>
              <w:spacing w:line="257" w:lineRule="exact"/>
              <w:ind w:left="328" w:right="139"/>
              <w:jc w:val="center"/>
            </w:pPr>
            <w:r>
              <w:t>11.</w:t>
            </w:r>
          </w:p>
        </w:tc>
        <w:tc>
          <w:tcPr>
            <w:tcW w:w="3348" w:type="dxa"/>
          </w:tcPr>
          <w:p w:rsidR="003E1DD1" w:rsidRDefault="00167FEB">
            <w:pPr>
              <w:pStyle w:val="TableParagraph"/>
              <w:spacing w:line="276" w:lineRule="auto"/>
              <w:ind w:left="108" w:right="206"/>
            </w:pPr>
            <w:r>
              <w:t>Date of Registration Bar Council</w:t>
            </w:r>
            <w:r>
              <w:rPr>
                <w:spacing w:val="-46"/>
              </w:rPr>
              <w:t xml:space="preserve"> </w:t>
            </w:r>
            <w:r>
              <w:t>(Attach copy of enrolment</w:t>
            </w:r>
            <w:r>
              <w:rPr>
                <w:spacing w:val="1"/>
              </w:rPr>
              <w:t xml:space="preserve"> </w:t>
            </w:r>
            <w:r>
              <w:t>certificate)</w:t>
            </w:r>
          </w:p>
        </w:tc>
        <w:tc>
          <w:tcPr>
            <w:tcW w:w="4863" w:type="dxa"/>
          </w:tcPr>
          <w:p w:rsidR="003E1DD1" w:rsidRDefault="003E1DD1">
            <w:pPr>
              <w:pStyle w:val="TableParagraph"/>
              <w:rPr>
                <w:rFonts w:ascii="Times New Roman"/>
              </w:rPr>
            </w:pPr>
          </w:p>
        </w:tc>
      </w:tr>
      <w:tr w:rsidR="003E1DD1">
        <w:trPr>
          <w:trHeight w:val="890"/>
        </w:trPr>
        <w:tc>
          <w:tcPr>
            <w:tcW w:w="806" w:type="dxa"/>
          </w:tcPr>
          <w:p w:rsidR="003E1DD1" w:rsidRDefault="00167FEB">
            <w:pPr>
              <w:pStyle w:val="TableParagraph"/>
              <w:spacing w:line="257" w:lineRule="exact"/>
              <w:ind w:left="326" w:right="139"/>
              <w:jc w:val="center"/>
            </w:pPr>
            <w:r>
              <w:t>12</w:t>
            </w:r>
          </w:p>
        </w:tc>
        <w:tc>
          <w:tcPr>
            <w:tcW w:w="3348" w:type="dxa"/>
          </w:tcPr>
          <w:p w:rsidR="003E1DD1" w:rsidRDefault="00167FEB">
            <w:pPr>
              <w:pStyle w:val="TableParagraph"/>
              <w:spacing w:line="257" w:lineRule="exact"/>
              <w:ind w:left="108"/>
            </w:pPr>
            <w:r>
              <w:t>Whether</w:t>
            </w:r>
            <w:r>
              <w:rPr>
                <w:spacing w:val="-3"/>
              </w:rPr>
              <w:t xml:space="preserve"> </w:t>
            </w:r>
            <w:r>
              <w:t>Advocate</w:t>
            </w:r>
            <w:r>
              <w:rPr>
                <w:spacing w:val="-1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an</w:t>
            </w:r>
            <w:r>
              <w:rPr>
                <w:spacing w:val="-4"/>
              </w:rPr>
              <w:t xml:space="preserve"> </w:t>
            </w:r>
            <w:r>
              <w:t>AOR</w:t>
            </w:r>
          </w:p>
          <w:p w:rsidR="003E1DD1" w:rsidRDefault="00167FEB">
            <w:pPr>
              <w:pStyle w:val="TableParagraph"/>
              <w:spacing w:before="8" w:line="290" w:lineRule="atLeast"/>
              <w:ind w:left="108" w:right="14"/>
            </w:pPr>
            <w:r>
              <w:t>(Yes/NO) (If yes, kindly attach the</w:t>
            </w:r>
            <w:r>
              <w:rPr>
                <w:spacing w:val="-47"/>
              </w:rPr>
              <w:t xml:space="preserve"> </w:t>
            </w:r>
            <w:r>
              <w:t>certificate)</w:t>
            </w:r>
          </w:p>
        </w:tc>
        <w:tc>
          <w:tcPr>
            <w:tcW w:w="4863" w:type="dxa"/>
          </w:tcPr>
          <w:p w:rsidR="003E1DD1" w:rsidRDefault="003E1DD1">
            <w:pPr>
              <w:pStyle w:val="TableParagraph"/>
              <w:rPr>
                <w:rFonts w:ascii="Times New Roman"/>
              </w:rPr>
            </w:pPr>
          </w:p>
        </w:tc>
      </w:tr>
      <w:tr w:rsidR="003E1DD1">
        <w:trPr>
          <w:trHeight w:val="592"/>
        </w:trPr>
        <w:tc>
          <w:tcPr>
            <w:tcW w:w="806" w:type="dxa"/>
          </w:tcPr>
          <w:p w:rsidR="003E1DD1" w:rsidRDefault="00167FEB">
            <w:pPr>
              <w:pStyle w:val="TableParagraph"/>
              <w:spacing w:line="257" w:lineRule="exact"/>
              <w:ind w:left="328" w:right="139"/>
              <w:jc w:val="center"/>
            </w:pPr>
            <w:r>
              <w:t>13.</w:t>
            </w:r>
          </w:p>
        </w:tc>
        <w:tc>
          <w:tcPr>
            <w:tcW w:w="3348" w:type="dxa"/>
          </w:tcPr>
          <w:p w:rsidR="003E1DD1" w:rsidRDefault="00167FEB">
            <w:pPr>
              <w:pStyle w:val="TableParagraph"/>
              <w:spacing w:line="257" w:lineRule="exact"/>
              <w:ind w:left="108"/>
            </w:pPr>
            <w:r>
              <w:t>Area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Experience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-3"/>
              </w:rPr>
              <w:t xml:space="preserve"> </w:t>
            </w:r>
            <w:r>
              <w:t>Practice</w:t>
            </w:r>
          </w:p>
        </w:tc>
        <w:tc>
          <w:tcPr>
            <w:tcW w:w="4863" w:type="dxa"/>
          </w:tcPr>
          <w:p w:rsidR="003E1DD1" w:rsidRDefault="003E1DD1">
            <w:pPr>
              <w:pStyle w:val="TableParagraph"/>
              <w:rPr>
                <w:rFonts w:ascii="Times New Roman"/>
              </w:rPr>
            </w:pPr>
          </w:p>
        </w:tc>
      </w:tr>
      <w:tr w:rsidR="003E1DD1">
        <w:trPr>
          <w:trHeight w:val="592"/>
        </w:trPr>
        <w:tc>
          <w:tcPr>
            <w:tcW w:w="806" w:type="dxa"/>
          </w:tcPr>
          <w:p w:rsidR="003E1DD1" w:rsidRDefault="00167FEB">
            <w:pPr>
              <w:pStyle w:val="TableParagraph"/>
              <w:spacing w:line="257" w:lineRule="exact"/>
              <w:ind w:left="328" w:right="139"/>
              <w:jc w:val="center"/>
            </w:pPr>
            <w:r>
              <w:t>14.</w:t>
            </w:r>
          </w:p>
        </w:tc>
        <w:tc>
          <w:tcPr>
            <w:tcW w:w="3348" w:type="dxa"/>
          </w:tcPr>
          <w:p w:rsidR="003E1DD1" w:rsidRDefault="00167FEB">
            <w:pPr>
              <w:pStyle w:val="TableParagraph"/>
              <w:spacing w:line="257" w:lineRule="exact"/>
              <w:ind w:left="108"/>
            </w:pPr>
            <w:r>
              <w:t>Field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Specialization</w:t>
            </w:r>
          </w:p>
        </w:tc>
        <w:tc>
          <w:tcPr>
            <w:tcW w:w="4863" w:type="dxa"/>
          </w:tcPr>
          <w:p w:rsidR="003E1DD1" w:rsidRDefault="003E1DD1">
            <w:pPr>
              <w:pStyle w:val="TableParagraph"/>
              <w:rPr>
                <w:rFonts w:ascii="Times New Roman"/>
              </w:rPr>
            </w:pPr>
          </w:p>
        </w:tc>
      </w:tr>
      <w:tr w:rsidR="003E1DD1">
        <w:trPr>
          <w:trHeight w:val="594"/>
        </w:trPr>
        <w:tc>
          <w:tcPr>
            <w:tcW w:w="806" w:type="dxa"/>
          </w:tcPr>
          <w:p w:rsidR="003E1DD1" w:rsidRDefault="00167FEB">
            <w:pPr>
              <w:pStyle w:val="TableParagraph"/>
              <w:spacing w:before="2"/>
              <w:ind w:left="326" w:right="139"/>
              <w:jc w:val="center"/>
            </w:pPr>
            <w:r>
              <w:t>15</w:t>
            </w:r>
          </w:p>
        </w:tc>
        <w:tc>
          <w:tcPr>
            <w:tcW w:w="3348" w:type="dxa"/>
          </w:tcPr>
          <w:p w:rsidR="003E1DD1" w:rsidRDefault="00167FEB">
            <w:pPr>
              <w:pStyle w:val="TableParagraph"/>
              <w:spacing w:before="2"/>
              <w:ind w:left="108"/>
            </w:pPr>
            <w:r>
              <w:t>Government</w:t>
            </w:r>
            <w:r>
              <w:rPr>
                <w:spacing w:val="-3"/>
              </w:rPr>
              <w:t xml:space="preserve"> </w:t>
            </w:r>
            <w:r>
              <w:t>empanelment</w:t>
            </w:r>
          </w:p>
          <w:p w:rsidR="003E1DD1" w:rsidRDefault="00167FEB">
            <w:pPr>
              <w:pStyle w:val="TableParagraph"/>
              <w:spacing w:before="37"/>
              <w:ind w:left="108"/>
            </w:pPr>
            <w:r>
              <w:t>(Detail</w:t>
            </w:r>
            <w:r>
              <w:rPr>
                <w:spacing w:val="-2"/>
              </w:rPr>
              <w:t xml:space="preserve"> </w:t>
            </w:r>
            <w:r>
              <w:t>the grade)</w:t>
            </w:r>
          </w:p>
        </w:tc>
        <w:tc>
          <w:tcPr>
            <w:tcW w:w="4863" w:type="dxa"/>
          </w:tcPr>
          <w:p w:rsidR="003E1DD1" w:rsidRDefault="003E1DD1">
            <w:pPr>
              <w:pStyle w:val="TableParagraph"/>
              <w:rPr>
                <w:rFonts w:ascii="Times New Roman"/>
              </w:rPr>
            </w:pPr>
          </w:p>
        </w:tc>
      </w:tr>
    </w:tbl>
    <w:p w:rsidR="003E1DD1" w:rsidRDefault="003E1DD1">
      <w:pPr>
        <w:rPr>
          <w:rFonts w:ascii="Times New Roman"/>
        </w:rPr>
        <w:sectPr w:rsidR="003E1DD1">
          <w:pgSz w:w="11910" w:h="16840"/>
          <w:pgMar w:top="1340" w:right="1140" w:bottom="280" w:left="13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6"/>
        <w:gridCol w:w="3348"/>
        <w:gridCol w:w="4863"/>
      </w:tblGrid>
      <w:tr w:rsidR="003E1DD1">
        <w:trPr>
          <w:trHeight w:val="1188"/>
        </w:trPr>
        <w:tc>
          <w:tcPr>
            <w:tcW w:w="806" w:type="dxa"/>
          </w:tcPr>
          <w:p w:rsidR="003E1DD1" w:rsidRDefault="00167FEB">
            <w:pPr>
              <w:pStyle w:val="TableParagraph"/>
              <w:spacing w:line="257" w:lineRule="exact"/>
              <w:ind w:right="179"/>
              <w:jc w:val="right"/>
            </w:pPr>
            <w:r>
              <w:lastRenderedPageBreak/>
              <w:t>16</w:t>
            </w:r>
          </w:p>
        </w:tc>
        <w:tc>
          <w:tcPr>
            <w:tcW w:w="3348" w:type="dxa"/>
          </w:tcPr>
          <w:p w:rsidR="003E1DD1" w:rsidRDefault="00167FEB">
            <w:pPr>
              <w:pStyle w:val="TableParagraph"/>
              <w:spacing w:line="278" w:lineRule="auto"/>
              <w:ind w:left="108" w:right="409"/>
            </w:pPr>
            <w:r>
              <w:t>Any other achievement worth</w:t>
            </w:r>
            <w:r>
              <w:rPr>
                <w:spacing w:val="-46"/>
              </w:rPr>
              <w:t xml:space="preserve"> </w:t>
            </w:r>
            <w:r>
              <w:t>a mention</w:t>
            </w:r>
          </w:p>
        </w:tc>
        <w:tc>
          <w:tcPr>
            <w:tcW w:w="4863" w:type="dxa"/>
          </w:tcPr>
          <w:p w:rsidR="003E1DD1" w:rsidRDefault="003E1DD1">
            <w:pPr>
              <w:pStyle w:val="TableParagraph"/>
              <w:rPr>
                <w:rFonts w:ascii="Times New Roman"/>
              </w:rPr>
            </w:pPr>
          </w:p>
        </w:tc>
      </w:tr>
      <w:tr w:rsidR="003E1DD1">
        <w:trPr>
          <w:trHeight w:val="890"/>
        </w:trPr>
        <w:tc>
          <w:tcPr>
            <w:tcW w:w="806" w:type="dxa"/>
          </w:tcPr>
          <w:p w:rsidR="003E1DD1" w:rsidRDefault="00167FEB">
            <w:pPr>
              <w:pStyle w:val="TableParagraph"/>
              <w:spacing w:line="257" w:lineRule="exact"/>
              <w:ind w:right="156"/>
              <w:jc w:val="right"/>
            </w:pPr>
            <w:r>
              <w:t>17.</w:t>
            </w:r>
          </w:p>
        </w:tc>
        <w:tc>
          <w:tcPr>
            <w:tcW w:w="3348" w:type="dxa"/>
          </w:tcPr>
          <w:p w:rsidR="003E1DD1" w:rsidRDefault="00167FEB">
            <w:pPr>
              <w:pStyle w:val="TableParagraph"/>
              <w:spacing w:line="273" w:lineRule="auto"/>
              <w:ind w:left="151" w:right="378"/>
            </w:pPr>
            <w:r>
              <w:t>Any other information sought</w:t>
            </w:r>
            <w:r>
              <w:rPr>
                <w:spacing w:val="-46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 scope</w:t>
            </w:r>
            <w:r>
              <w:rPr>
                <w:spacing w:val="-3"/>
              </w:rPr>
              <w:t xml:space="preserve"> </w:t>
            </w:r>
            <w:r>
              <w:t>of work</w:t>
            </w:r>
          </w:p>
        </w:tc>
        <w:tc>
          <w:tcPr>
            <w:tcW w:w="4863" w:type="dxa"/>
          </w:tcPr>
          <w:p w:rsidR="003E1DD1" w:rsidRDefault="003E1DD1">
            <w:pPr>
              <w:pStyle w:val="TableParagraph"/>
              <w:rPr>
                <w:rFonts w:ascii="Times New Roman"/>
              </w:rPr>
            </w:pPr>
          </w:p>
        </w:tc>
      </w:tr>
    </w:tbl>
    <w:p w:rsidR="003E1DD1" w:rsidRDefault="003E1DD1">
      <w:pPr>
        <w:pStyle w:val="BodyText"/>
        <w:spacing w:before="8"/>
        <w:rPr>
          <w:b/>
          <w:sz w:val="18"/>
        </w:rPr>
      </w:pPr>
    </w:p>
    <w:p w:rsidR="003E1DD1" w:rsidRDefault="00167FEB">
      <w:pPr>
        <w:spacing w:before="100"/>
        <w:ind w:left="820"/>
        <w:rPr>
          <w:b/>
          <w:sz w:val="24"/>
        </w:rPr>
      </w:pPr>
      <w:r>
        <w:rPr>
          <w:b/>
          <w:sz w:val="24"/>
          <w:u w:val="single"/>
        </w:rPr>
        <w:t>Undertaking</w:t>
      </w:r>
    </w:p>
    <w:p w:rsidR="003E1DD1" w:rsidRDefault="003E1DD1">
      <w:pPr>
        <w:pStyle w:val="BodyText"/>
        <w:spacing w:before="8"/>
        <w:rPr>
          <w:b/>
          <w:sz w:val="22"/>
        </w:rPr>
      </w:pPr>
    </w:p>
    <w:p w:rsidR="003E1DD1" w:rsidRDefault="00167FEB">
      <w:pPr>
        <w:pStyle w:val="ListParagraph"/>
        <w:numPr>
          <w:ilvl w:val="0"/>
          <w:numId w:val="1"/>
        </w:numPr>
        <w:tabs>
          <w:tab w:val="left" w:pos="1092"/>
        </w:tabs>
        <w:spacing w:before="101" w:line="276" w:lineRule="auto"/>
        <w:ind w:right="122"/>
        <w:rPr>
          <w:sz w:val="24"/>
        </w:rPr>
      </w:pP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also</w:t>
      </w:r>
      <w:r>
        <w:rPr>
          <w:spacing w:val="-5"/>
          <w:sz w:val="24"/>
        </w:rPr>
        <w:t xml:space="preserve"> </w:t>
      </w:r>
      <w:r>
        <w:rPr>
          <w:sz w:val="24"/>
        </w:rPr>
        <w:t>undertake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maintain</w:t>
      </w:r>
      <w:r>
        <w:rPr>
          <w:spacing w:val="-5"/>
          <w:sz w:val="24"/>
        </w:rPr>
        <w:t xml:space="preserve"> </w:t>
      </w:r>
      <w:r>
        <w:rPr>
          <w:sz w:val="24"/>
        </w:rPr>
        <w:t>absolute</w:t>
      </w:r>
      <w:r>
        <w:rPr>
          <w:spacing w:val="-4"/>
          <w:sz w:val="24"/>
        </w:rPr>
        <w:t xml:space="preserve"> </w:t>
      </w:r>
      <w:r>
        <w:rPr>
          <w:sz w:val="24"/>
        </w:rPr>
        <w:t>secrecy</w:t>
      </w:r>
      <w:r>
        <w:rPr>
          <w:spacing w:val="-6"/>
          <w:sz w:val="24"/>
        </w:rPr>
        <w:t xml:space="preserve"> </w:t>
      </w:r>
      <w:r>
        <w:rPr>
          <w:sz w:val="24"/>
        </w:rPr>
        <w:t>about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cases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SAI</w:t>
      </w:r>
      <w:r>
        <w:rPr>
          <w:spacing w:val="-6"/>
          <w:sz w:val="24"/>
        </w:rPr>
        <w:t xml:space="preserve"> </w:t>
      </w:r>
      <w:r>
        <w:rPr>
          <w:sz w:val="24"/>
        </w:rPr>
        <w:t>required</w:t>
      </w:r>
      <w:r>
        <w:rPr>
          <w:spacing w:val="-50"/>
          <w:sz w:val="24"/>
        </w:rPr>
        <w:t xml:space="preserve"> </w:t>
      </w:r>
      <w:r>
        <w:rPr>
          <w:sz w:val="24"/>
        </w:rPr>
        <w:t>under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Act, Rules,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Regulations</w:t>
      </w:r>
      <w:r>
        <w:rPr>
          <w:spacing w:val="-1"/>
          <w:sz w:val="24"/>
        </w:rPr>
        <w:t xml:space="preserve"> </w:t>
      </w: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under.</w:t>
      </w:r>
    </w:p>
    <w:p w:rsidR="003E1DD1" w:rsidRDefault="00167FEB">
      <w:pPr>
        <w:pStyle w:val="ListParagraph"/>
        <w:numPr>
          <w:ilvl w:val="0"/>
          <w:numId w:val="1"/>
        </w:numPr>
        <w:tabs>
          <w:tab w:val="left" w:pos="1092"/>
        </w:tabs>
        <w:spacing w:before="1"/>
        <w:rPr>
          <w:sz w:val="24"/>
        </w:rPr>
      </w:pP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agree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Fee</w:t>
      </w:r>
      <w:r>
        <w:rPr>
          <w:spacing w:val="-2"/>
          <w:sz w:val="24"/>
        </w:rPr>
        <w:t xml:space="preserve"> </w:t>
      </w:r>
      <w:r>
        <w:rPr>
          <w:sz w:val="24"/>
        </w:rPr>
        <w:t>Schedule</w:t>
      </w:r>
      <w:r>
        <w:rPr>
          <w:spacing w:val="-3"/>
          <w:sz w:val="24"/>
        </w:rPr>
        <w:t xml:space="preserve"> </w:t>
      </w:r>
      <w:r>
        <w:rPr>
          <w:sz w:val="24"/>
        </w:rPr>
        <w:t>notified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SAI.</w:t>
      </w:r>
    </w:p>
    <w:p w:rsidR="003E1DD1" w:rsidRDefault="003E1DD1">
      <w:pPr>
        <w:pStyle w:val="BodyText"/>
        <w:rPr>
          <w:sz w:val="28"/>
        </w:rPr>
      </w:pPr>
    </w:p>
    <w:p w:rsidR="003E1DD1" w:rsidRDefault="003E1DD1">
      <w:pPr>
        <w:pStyle w:val="BodyText"/>
        <w:spacing w:before="8"/>
        <w:rPr>
          <w:sz w:val="30"/>
        </w:rPr>
      </w:pPr>
    </w:p>
    <w:p w:rsidR="003E1DD1" w:rsidRDefault="00167FEB">
      <w:pPr>
        <w:ind w:right="118"/>
        <w:jc w:val="right"/>
        <w:rPr>
          <w:b/>
          <w:sz w:val="24"/>
        </w:rPr>
      </w:pPr>
      <w:r>
        <w:rPr>
          <w:b/>
          <w:sz w:val="24"/>
        </w:rPr>
        <w:t>Signature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Legal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Counsel</w:t>
      </w:r>
    </w:p>
    <w:p w:rsidR="003E1DD1" w:rsidRDefault="00167FEB">
      <w:pPr>
        <w:pStyle w:val="BodyText"/>
        <w:spacing w:before="43"/>
        <w:ind w:right="117"/>
        <w:jc w:val="right"/>
      </w:pPr>
      <w:r>
        <w:t>Address</w:t>
      </w:r>
      <w:r>
        <w:rPr>
          <w:spacing w:val="-3"/>
        </w:rPr>
        <w:t xml:space="preserve"> </w:t>
      </w:r>
      <w:r>
        <w:t>(Office</w:t>
      </w:r>
      <w:r>
        <w:rPr>
          <w:spacing w:val="-4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Residence</w:t>
      </w:r>
      <w:r>
        <w:rPr>
          <w:spacing w:val="-4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Chamber)</w:t>
      </w:r>
    </w:p>
    <w:p w:rsidR="003E1DD1" w:rsidRDefault="003E1DD1">
      <w:pPr>
        <w:jc w:val="right"/>
        <w:sectPr w:rsidR="003E1DD1">
          <w:pgSz w:w="11910" w:h="16840"/>
          <w:pgMar w:top="1420" w:right="1140" w:bottom="280" w:left="13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E1DD1" w:rsidRDefault="00167FEB">
      <w:pPr>
        <w:spacing w:before="81"/>
        <w:ind w:right="566"/>
        <w:jc w:val="right"/>
        <w:rPr>
          <w:b/>
          <w:sz w:val="24"/>
        </w:rPr>
      </w:pPr>
      <w:r>
        <w:rPr>
          <w:b/>
          <w:sz w:val="24"/>
          <w:u w:val="single"/>
        </w:rPr>
        <w:lastRenderedPageBreak/>
        <w:t>ANNEXURE-B</w:t>
      </w:r>
    </w:p>
    <w:p w:rsidR="003E1DD1" w:rsidRDefault="003E1DD1">
      <w:pPr>
        <w:pStyle w:val="BodyText"/>
        <w:spacing w:before="7"/>
        <w:rPr>
          <w:b/>
          <w:sz w:val="23"/>
        </w:rPr>
      </w:pPr>
    </w:p>
    <w:p w:rsidR="003E1DD1" w:rsidRDefault="00167FEB">
      <w:pPr>
        <w:pStyle w:val="Heading1"/>
        <w:spacing w:before="101"/>
        <w:ind w:left="115" w:right="580" w:firstLine="0"/>
        <w:jc w:val="center"/>
        <w:rPr>
          <w:u w:val="none"/>
        </w:rPr>
      </w:pPr>
      <w:r>
        <w:rPr>
          <w:u w:val="thick"/>
        </w:rPr>
        <w:t>DECLARATION</w:t>
      </w:r>
    </w:p>
    <w:p w:rsidR="003E1DD1" w:rsidRDefault="003E1DD1">
      <w:pPr>
        <w:pStyle w:val="BodyText"/>
        <w:spacing w:before="7"/>
        <w:rPr>
          <w:b/>
          <w:sz w:val="27"/>
        </w:rPr>
      </w:pPr>
    </w:p>
    <w:p w:rsidR="003E1DD1" w:rsidRDefault="00167FEB">
      <w:pPr>
        <w:spacing w:before="101" w:line="276" w:lineRule="auto"/>
        <w:ind w:left="460" w:right="565"/>
        <w:jc w:val="both"/>
        <w:rPr>
          <w:sz w:val="28"/>
        </w:rPr>
      </w:pPr>
      <w:r>
        <w:rPr>
          <w:sz w:val="28"/>
        </w:rPr>
        <w:t>I</w:t>
      </w:r>
      <w:r>
        <w:rPr>
          <w:spacing w:val="-8"/>
          <w:sz w:val="28"/>
        </w:rPr>
        <w:t xml:space="preserve"> </w:t>
      </w:r>
      <w:r>
        <w:rPr>
          <w:sz w:val="28"/>
        </w:rPr>
        <w:t>hereby</w:t>
      </w:r>
      <w:r>
        <w:rPr>
          <w:spacing w:val="-10"/>
          <w:sz w:val="28"/>
        </w:rPr>
        <w:t xml:space="preserve"> </w:t>
      </w:r>
      <w:r>
        <w:rPr>
          <w:sz w:val="28"/>
        </w:rPr>
        <w:t>declare</w:t>
      </w:r>
      <w:r>
        <w:rPr>
          <w:spacing w:val="-11"/>
          <w:sz w:val="28"/>
        </w:rPr>
        <w:t xml:space="preserve"> </w:t>
      </w:r>
      <w:r>
        <w:rPr>
          <w:sz w:val="28"/>
        </w:rPr>
        <w:t>that</w:t>
      </w:r>
      <w:r>
        <w:rPr>
          <w:spacing w:val="-8"/>
          <w:sz w:val="28"/>
        </w:rPr>
        <w:t xml:space="preserve"> </w:t>
      </w:r>
      <w:r>
        <w:rPr>
          <w:sz w:val="28"/>
        </w:rPr>
        <w:t>I</w:t>
      </w:r>
      <w:r>
        <w:rPr>
          <w:spacing w:val="-8"/>
          <w:sz w:val="28"/>
        </w:rPr>
        <w:t xml:space="preserve"> </w:t>
      </w:r>
      <w:r>
        <w:rPr>
          <w:sz w:val="28"/>
        </w:rPr>
        <w:t>have</w:t>
      </w:r>
      <w:r>
        <w:rPr>
          <w:spacing w:val="-8"/>
          <w:sz w:val="28"/>
        </w:rPr>
        <w:t xml:space="preserve"> </w:t>
      </w:r>
      <w:r>
        <w:rPr>
          <w:sz w:val="28"/>
        </w:rPr>
        <w:t>never</w:t>
      </w:r>
      <w:r>
        <w:rPr>
          <w:spacing w:val="-9"/>
          <w:sz w:val="28"/>
        </w:rPr>
        <w:t xml:space="preserve"> </w:t>
      </w:r>
      <w:r>
        <w:rPr>
          <w:sz w:val="28"/>
        </w:rPr>
        <w:t>been</w:t>
      </w:r>
      <w:r>
        <w:rPr>
          <w:spacing w:val="-8"/>
          <w:sz w:val="28"/>
        </w:rPr>
        <w:t xml:space="preserve"> </w:t>
      </w:r>
      <w:r>
        <w:rPr>
          <w:sz w:val="28"/>
        </w:rPr>
        <w:t>penalized</w:t>
      </w:r>
      <w:r>
        <w:rPr>
          <w:spacing w:val="-11"/>
          <w:sz w:val="28"/>
        </w:rPr>
        <w:t xml:space="preserve"> </w:t>
      </w:r>
      <w:r>
        <w:rPr>
          <w:sz w:val="28"/>
        </w:rPr>
        <w:t>by</w:t>
      </w:r>
      <w:r>
        <w:rPr>
          <w:spacing w:val="-8"/>
          <w:sz w:val="28"/>
        </w:rPr>
        <w:t xml:space="preserve"> </w:t>
      </w:r>
      <w:r>
        <w:rPr>
          <w:sz w:val="28"/>
        </w:rPr>
        <w:t>any</w:t>
      </w:r>
      <w:r>
        <w:rPr>
          <w:spacing w:val="-10"/>
          <w:sz w:val="28"/>
        </w:rPr>
        <w:t xml:space="preserve"> </w:t>
      </w:r>
      <w:r>
        <w:rPr>
          <w:sz w:val="28"/>
        </w:rPr>
        <w:t>Bar</w:t>
      </w:r>
      <w:r>
        <w:rPr>
          <w:spacing w:val="-11"/>
          <w:sz w:val="28"/>
        </w:rPr>
        <w:t xml:space="preserve"> </w:t>
      </w:r>
      <w:r>
        <w:rPr>
          <w:sz w:val="28"/>
        </w:rPr>
        <w:t>Council</w:t>
      </w:r>
      <w:r>
        <w:rPr>
          <w:spacing w:val="-10"/>
          <w:sz w:val="28"/>
        </w:rPr>
        <w:t xml:space="preserve"> </w:t>
      </w:r>
      <w:r>
        <w:rPr>
          <w:sz w:val="28"/>
        </w:rPr>
        <w:t>or</w:t>
      </w:r>
      <w:r>
        <w:rPr>
          <w:spacing w:val="-59"/>
          <w:sz w:val="28"/>
        </w:rPr>
        <w:t xml:space="preserve"> </w:t>
      </w:r>
      <w:r>
        <w:rPr>
          <w:sz w:val="28"/>
        </w:rPr>
        <w:t>blacklisted/debarred by any Government Department in any matter /</w:t>
      </w:r>
      <w:r>
        <w:rPr>
          <w:spacing w:val="1"/>
          <w:sz w:val="28"/>
        </w:rPr>
        <w:t xml:space="preserve"> </w:t>
      </w:r>
      <w:r>
        <w:rPr>
          <w:sz w:val="28"/>
        </w:rPr>
        <w:t>issue. I also undertake to maintain absolute secrecy about the cases of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SAI.</w:t>
      </w:r>
    </w:p>
    <w:p w:rsidR="003E1DD1" w:rsidRDefault="003E1DD1">
      <w:pPr>
        <w:pStyle w:val="BodyText"/>
        <w:rPr>
          <w:sz w:val="32"/>
        </w:rPr>
      </w:pPr>
    </w:p>
    <w:p w:rsidR="003E1DD1" w:rsidRDefault="003E1DD1">
      <w:pPr>
        <w:pStyle w:val="BodyText"/>
        <w:rPr>
          <w:sz w:val="32"/>
        </w:rPr>
      </w:pPr>
    </w:p>
    <w:p w:rsidR="003E1DD1" w:rsidRDefault="003E1DD1">
      <w:pPr>
        <w:pStyle w:val="BodyText"/>
        <w:spacing w:before="8"/>
        <w:rPr>
          <w:sz w:val="32"/>
        </w:rPr>
      </w:pPr>
    </w:p>
    <w:p w:rsidR="003E1DD1" w:rsidRDefault="00167FEB">
      <w:pPr>
        <w:ind w:left="2515"/>
        <w:rPr>
          <w:sz w:val="28"/>
        </w:rPr>
      </w:pPr>
      <w:r>
        <w:rPr>
          <w:sz w:val="28"/>
        </w:rPr>
        <w:t>Signature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Legal</w:t>
      </w:r>
      <w:r>
        <w:rPr>
          <w:spacing w:val="-2"/>
          <w:sz w:val="28"/>
        </w:rPr>
        <w:t xml:space="preserve"> </w:t>
      </w:r>
      <w:r>
        <w:rPr>
          <w:sz w:val="28"/>
        </w:rPr>
        <w:t>Counsel…………………………………</w:t>
      </w:r>
    </w:p>
    <w:p w:rsidR="003E1DD1" w:rsidRDefault="00167FEB">
      <w:pPr>
        <w:spacing w:before="48"/>
        <w:ind w:left="2488"/>
        <w:rPr>
          <w:sz w:val="28"/>
        </w:rPr>
      </w:pPr>
      <w:r>
        <w:rPr>
          <w:sz w:val="28"/>
        </w:rPr>
        <w:t>Date</w:t>
      </w:r>
      <w:r>
        <w:rPr>
          <w:spacing w:val="-3"/>
          <w:sz w:val="28"/>
        </w:rPr>
        <w:t xml:space="preserve"> </w:t>
      </w:r>
      <w:r>
        <w:rPr>
          <w:sz w:val="28"/>
        </w:rPr>
        <w:t>&amp;</w:t>
      </w:r>
      <w:r>
        <w:rPr>
          <w:spacing w:val="-2"/>
          <w:sz w:val="28"/>
        </w:rPr>
        <w:t xml:space="preserve"> </w:t>
      </w:r>
      <w:r>
        <w:rPr>
          <w:sz w:val="28"/>
        </w:rPr>
        <w:t>Place</w:t>
      </w:r>
      <w:r>
        <w:rPr>
          <w:spacing w:val="-3"/>
          <w:sz w:val="28"/>
        </w:rPr>
        <w:t xml:space="preserve"> </w:t>
      </w:r>
      <w:r>
        <w:rPr>
          <w:sz w:val="28"/>
        </w:rPr>
        <w:t>…………………………………………………………...</w:t>
      </w:r>
    </w:p>
    <w:p w:rsidR="003E1DD1" w:rsidRDefault="00167FEB">
      <w:pPr>
        <w:spacing w:before="51"/>
        <w:ind w:left="2260"/>
        <w:rPr>
          <w:sz w:val="28"/>
        </w:rPr>
      </w:pPr>
      <w:r>
        <w:rPr>
          <w:sz w:val="28"/>
        </w:rPr>
        <w:t>Address</w:t>
      </w:r>
      <w:r>
        <w:rPr>
          <w:spacing w:val="-4"/>
          <w:sz w:val="28"/>
        </w:rPr>
        <w:t xml:space="preserve"> </w:t>
      </w:r>
      <w:r>
        <w:rPr>
          <w:sz w:val="28"/>
        </w:rPr>
        <w:t>(office</w:t>
      </w:r>
      <w:r>
        <w:rPr>
          <w:spacing w:val="-4"/>
          <w:sz w:val="28"/>
        </w:rPr>
        <w:t xml:space="preserve"> </w:t>
      </w:r>
      <w:r>
        <w:rPr>
          <w:sz w:val="28"/>
        </w:rPr>
        <w:t>/</w:t>
      </w:r>
      <w:proofErr w:type="gramStart"/>
      <w:r>
        <w:rPr>
          <w:sz w:val="28"/>
        </w:rPr>
        <w:t>chamber)…</w:t>
      </w:r>
      <w:proofErr w:type="gramEnd"/>
      <w:r>
        <w:rPr>
          <w:sz w:val="28"/>
        </w:rPr>
        <w:t>……………………………………….</w:t>
      </w:r>
    </w:p>
    <w:p w:rsidR="003E1DD1" w:rsidRDefault="00167FEB">
      <w:pPr>
        <w:spacing w:before="49"/>
        <w:ind w:left="3477"/>
        <w:rPr>
          <w:sz w:val="28"/>
        </w:rPr>
      </w:pPr>
      <w:r>
        <w:rPr>
          <w:sz w:val="28"/>
        </w:rPr>
        <w:t>…………………………………………………………………..</w:t>
      </w:r>
    </w:p>
    <w:p w:rsidR="003E1DD1" w:rsidRDefault="00167FEB">
      <w:pPr>
        <w:spacing w:before="49"/>
        <w:ind w:left="3477"/>
        <w:rPr>
          <w:sz w:val="28"/>
        </w:rPr>
      </w:pPr>
      <w:r>
        <w:rPr>
          <w:sz w:val="28"/>
        </w:rPr>
        <w:t>…………………………………………………………………..</w:t>
      </w:r>
    </w:p>
    <w:p w:rsidR="003E1DD1" w:rsidRDefault="00167FEB">
      <w:pPr>
        <w:spacing w:before="50"/>
        <w:ind w:left="3477"/>
        <w:rPr>
          <w:sz w:val="28"/>
        </w:rPr>
      </w:pPr>
      <w:r>
        <w:rPr>
          <w:sz w:val="28"/>
        </w:rPr>
        <w:t>…………………………………………………………………..</w:t>
      </w:r>
    </w:p>
    <w:p w:rsidR="003E1DD1" w:rsidRDefault="00167FEB">
      <w:pPr>
        <w:spacing w:before="49" w:line="276" w:lineRule="auto"/>
        <w:ind w:left="3477" w:right="565"/>
        <w:jc w:val="both"/>
        <w:rPr>
          <w:sz w:val="28"/>
        </w:rPr>
      </w:pPr>
      <w:r>
        <w:rPr>
          <w:sz w:val="28"/>
        </w:rPr>
        <w:t>…………………………………………………………………..</w:t>
      </w:r>
      <w:r>
        <w:rPr>
          <w:spacing w:val="-60"/>
          <w:sz w:val="28"/>
        </w:rPr>
        <w:t xml:space="preserve"> </w:t>
      </w:r>
      <w:r>
        <w:rPr>
          <w:sz w:val="28"/>
        </w:rPr>
        <w:t>Tel. No. ………………………………………………………</w:t>
      </w:r>
      <w:r>
        <w:rPr>
          <w:spacing w:val="-59"/>
          <w:sz w:val="28"/>
        </w:rPr>
        <w:t xml:space="preserve"> </w:t>
      </w:r>
      <w:r>
        <w:rPr>
          <w:sz w:val="28"/>
        </w:rPr>
        <w:t>Mobile No. ………………………………………………...</w:t>
      </w:r>
      <w:r>
        <w:rPr>
          <w:spacing w:val="1"/>
          <w:sz w:val="28"/>
        </w:rPr>
        <w:t xml:space="preserve"> </w:t>
      </w:r>
      <w:r>
        <w:rPr>
          <w:sz w:val="28"/>
        </w:rPr>
        <w:t>E-mail</w:t>
      </w:r>
      <w:r>
        <w:rPr>
          <w:spacing w:val="-1"/>
          <w:sz w:val="28"/>
        </w:rPr>
        <w:t xml:space="preserve"> </w:t>
      </w:r>
      <w:r>
        <w:rPr>
          <w:sz w:val="28"/>
        </w:rPr>
        <w:t>………………………………………………</w:t>
      </w:r>
    </w:p>
    <w:p w:rsidR="003E1DD1" w:rsidRDefault="003E1DD1">
      <w:pPr>
        <w:spacing w:line="276" w:lineRule="auto"/>
        <w:jc w:val="both"/>
        <w:rPr>
          <w:sz w:val="28"/>
        </w:rPr>
        <w:sectPr w:rsidR="003E1DD1">
          <w:pgSz w:w="11910" w:h="16840"/>
          <w:pgMar w:top="1340" w:right="1140" w:bottom="280" w:left="13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3E1DD1" w:rsidRDefault="00167FEB">
      <w:pPr>
        <w:pStyle w:val="BodyText"/>
        <w:spacing w:before="68"/>
        <w:ind w:right="115"/>
        <w:jc w:val="right"/>
        <w:rPr>
          <w:rFonts w:ascii="Arial MT"/>
        </w:rPr>
      </w:pPr>
      <w:r>
        <w:rPr>
          <w:noProof/>
          <w:lang w:val="en-IN" w:eastAsia="en-IN" w:bidi="hi-IN"/>
        </w:rPr>
        <w:lastRenderedPageBreak/>
        <w:drawing>
          <wp:anchor distT="0" distB="0" distL="0" distR="0" simplePos="0" relativeHeight="487375872" behindDoc="1" locked="0" layoutInCell="1" allowOverlap="1">
            <wp:simplePos x="0" y="0"/>
            <wp:positionH relativeFrom="page">
              <wp:posOffset>97535</wp:posOffset>
            </wp:positionH>
            <wp:positionV relativeFrom="page">
              <wp:posOffset>0</wp:posOffset>
            </wp:positionV>
            <wp:extent cx="7461504" cy="1068933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u w:val="single"/>
        </w:rPr>
        <w:t>Annexure-C</w:t>
      </w:r>
    </w:p>
    <w:p w:rsidR="003E1DD1" w:rsidRDefault="003E1DD1">
      <w:pPr>
        <w:jc w:val="right"/>
        <w:rPr>
          <w:rFonts w:ascii="Arial MT"/>
        </w:rPr>
        <w:sectPr w:rsidR="003E1DD1">
          <w:pgSz w:w="11910" w:h="16840"/>
          <w:pgMar w:top="20" w:right="200" w:bottom="280" w:left="1680" w:header="720" w:footer="720" w:gutter="0"/>
          <w:cols w:space="720"/>
        </w:sectPr>
      </w:pPr>
    </w:p>
    <w:p w:rsidR="003E1DD1" w:rsidRDefault="00167FEB">
      <w:pPr>
        <w:pStyle w:val="BodyText"/>
        <w:spacing w:before="4"/>
        <w:rPr>
          <w:rFonts w:ascii="Arial MT"/>
          <w:sz w:val="17"/>
        </w:rPr>
      </w:pPr>
      <w:r>
        <w:rPr>
          <w:noProof/>
          <w:lang w:val="en-IN" w:eastAsia="en-IN" w:bidi="hi-IN"/>
        </w:rPr>
        <w:lastRenderedPageBreak/>
        <w:drawing>
          <wp:anchor distT="0" distB="0" distL="0" distR="0" simplePos="0" relativeHeight="487376384" behindDoc="1" locked="0" layoutInCell="1" allowOverlap="1">
            <wp:simplePos x="0" y="0"/>
            <wp:positionH relativeFrom="page">
              <wp:posOffset>97535</wp:posOffset>
            </wp:positionH>
            <wp:positionV relativeFrom="page">
              <wp:posOffset>0</wp:posOffset>
            </wp:positionV>
            <wp:extent cx="7461504" cy="1068933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DD1" w:rsidRDefault="003E1DD1">
      <w:pPr>
        <w:rPr>
          <w:rFonts w:ascii="Arial MT"/>
          <w:sz w:val="17"/>
        </w:rPr>
        <w:sectPr w:rsidR="003E1DD1">
          <w:pgSz w:w="11910" w:h="16840"/>
          <w:pgMar w:top="1580" w:right="200" w:bottom="280" w:left="1680" w:header="720" w:footer="720" w:gutter="0"/>
          <w:cols w:space="720"/>
        </w:sectPr>
      </w:pPr>
    </w:p>
    <w:p w:rsidR="003E1DD1" w:rsidRDefault="00167FEB">
      <w:pPr>
        <w:pStyle w:val="BodyText"/>
        <w:spacing w:before="4"/>
        <w:rPr>
          <w:rFonts w:ascii="Arial MT"/>
          <w:sz w:val="17"/>
        </w:rPr>
      </w:pPr>
      <w:r>
        <w:rPr>
          <w:noProof/>
          <w:lang w:val="en-IN" w:eastAsia="en-IN" w:bidi="hi-IN"/>
        </w:rPr>
        <w:lastRenderedPageBreak/>
        <w:drawing>
          <wp:anchor distT="0" distB="0" distL="0" distR="0" simplePos="0" relativeHeight="487376896" behindDoc="1" locked="0" layoutInCell="1" allowOverlap="1">
            <wp:simplePos x="0" y="0"/>
            <wp:positionH relativeFrom="page">
              <wp:posOffset>97535</wp:posOffset>
            </wp:positionH>
            <wp:positionV relativeFrom="page">
              <wp:posOffset>0</wp:posOffset>
            </wp:positionV>
            <wp:extent cx="7461504" cy="1068933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E1DD1">
      <w:pgSz w:w="11910" w:h="16840"/>
      <w:pgMar w:top="1580" w:right="20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MT">
    <w:altName w:val="Arial"/>
    <w:charset w:val="01"/>
    <w:family w:val="swiss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74136B"/>
    <w:multiLevelType w:val="hybridMultilevel"/>
    <w:tmpl w:val="22BCCC1C"/>
    <w:lvl w:ilvl="0" w:tplc="ED24461A">
      <w:start w:val="1"/>
      <w:numFmt w:val="lowerRoman"/>
      <w:lvlText w:val="%1)"/>
      <w:lvlJc w:val="left"/>
      <w:pPr>
        <w:ind w:left="1091" w:hanging="272"/>
        <w:jc w:val="left"/>
      </w:pPr>
      <w:rPr>
        <w:rFonts w:ascii="Cambria" w:eastAsia="Cambria" w:hAnsi="Cambria" w:cs="Cambria" w:hint="default"/>
        <w:w w:val="100"/>
        <w:sz w:val="24"/>
        <w:szCs w:val="24"/>
        <w:lang w:val="en-US" w:eastAsia="en-US" w:bidi="ar-SA"/>
      </w:rPr>
    </w:lvl>
    <w:lvl w:ilvl="1" w:tplc="D9B8EE04">
      <w:numFmt w:val="bullet"/>
      <w:lvlText w:val="•"/>
      <w:lvlJc w:val="left"/>
      <w:pPr>
        <w:ind w:left="1932" w:hanging="272"/>
      </w:pPr>
      <w:rPr>
        <w:rFonts w:hint="default"/>
        <w:lang w:val="en-US" w:eastAsia="en-US" w:bidi="ar-SA"/>
      </w:rPr>
    </w:lvl>
    <w:lvl w:ilvl="2" w:tplc="9D98557C">
      <w:numFmt w:val="bullet"/>
      <w:lvlText w:val="•"/>
      <w:lvlJc w:val="left"/>
      <w:pPr>
        <w:ind w:left="2765" w:hanging="272"/>
      </w:pPr>
      <w:rPr>
        <w:rFonts w:hint="default"/>
        <w:lang w:val="en-US" w:eastAsia="en-US" w:bidi="ar-SA"/>
      </w:rPr>
    </w:lvl>
    <w:lvl w:ilvl="3" w:tplc="D97C198A">
      <w:numFmt w:val="bullet"/>
      <w:lvlText w:val="•"/>
      <w:lvlJc w:val="left"/>
      <w:pPr>
        <w:ind w:left="3597" w:hanging="272"/>
      </w:pPr>
      <w:rPr>
        <w:rFonts w:hint="default"/>
        <w:lang w:val="en-US" w:eastAsia="en-US" w:bidi="ar-SA"/>
      </w:rPr>
    </w:lvl>
    <w:lvl w:ilvl="4" w:tplc="4A447114">
      <w:numFmt w:val="bullet"/>
      <w:lvlText w:val="•"/>
      <w:lvlJc w:val="left"/>
      <w:pPr>
        <w:ind w:left="4430" w:hanging="272"/>
      </w:pPr>
      <w:rPr>
        <w:rFonts w:hint="default"/>
        <w:lang w:val="en-US" w:eastAsia="en-US" w:bidi="ar-SA"/>
      </w:rPr>
    </w:lvl>
    <w:lvl w:ilvl="5" w:tplc="B05409F8">
      <w:numFmt w:val="bullet"/>
      <w:lvlText w:val="•"/>
      <w:lvlJc w:val="left"/>
      <w:pPr>
        <w:ind w:left="5263" w:hanging="272"/>
      </w:pPr>
      <w:rPr>
        <w:rFonts w:hint="default"/>
        <w:lang w:val="en-US" w:eastAsia="en-US" w:bidi="ar-SA"/>
      </w:rPr>
    </w:lvl>
    <w:lvl w:ilvl="6" w:tplc="F10A8BC4">
      <w:numFmt w:val="bullet"/>
      <w:lvlText w:val="•"/>
      <w:lvlJc w:val="left"/>
      <w:pPr>
        <w:ind w:left="6095" w:hanging="272"/>
      </w:pPr>
      <w:rPr>
        <w:rFonts w:hint="default"/>
        <w:lang w:val="en-US" w:eastAsia="en-US" w:bidi="ar-SA"/>
      </w:rPr>
    </w:lvl>
    <w:lvl w:ilvl="7" w:tplc="74C4F00C">
      <w:numFmt w:val="bullet"/>
      <w:lvlText w:val="•"/>
      <w:lvlJc w:val="left"/>
      <w:pPr>
        <w:ind w:left="6928" w:hanging="272"/>
      </w:pPr>
      <w:rPr>
        <w:rFonts w:hint="default"/>
        <w:lang w:val="en-US" w:eastAsia="en-US" w:bidi="ar-SA"/>
      </w:rPr>
    </w:lvl>
    <w:lvl w:ilvl="8" w:tplc="A6D85B0E">
      <w:numFmt w:val="bullet"/>
      <w:lvlText w:val="•"/>
      <w:lvlJc w:val="left"/>
      <w:pPr>
        <w:ind w:left="7761" w:hanging="272"/>
      </w:pPr>
      <w:rPr>
        <w:rFonts w:hint="default"/>
        <w:lang w:val="en-US" w:eastAsia="en-US" w:bidi="ar-SA"/>
      </w:rPr>
    </w:lvl>
  </w:abstractNum>
  <w:abstractNum w:abstractNumId="1" w15:restartNumberingAfterBreak="0">
    <w:nsid w:val="424B6D1E"/>
    <w:multiLevelType w:val="hybridMultilevel"/>
    <w:tmpl w:val="B3B24434"/>
    <w:lvl w:ilvl="0" w:tplc="EDF462E6">
      <w:start w:val="1"/>
      <w:numFmt w:val="upperRoman"/>
      <w:lvlText w:val="%1."/>
      <w:lvlJc w:val="left"/>
      <w:pPr>
        <w:ind w:left="666" w:hanging="567"/>
        <w:jc w:val="left"/>
      </w:pPr>
      <w:rPr>
        <w:rFonts w:ascii="Cambria" w:eastAsia="Cambria" w:hAnsi="Cambria" w:cs="Cambria" w:hint="default"/>
        <w:b/>
        <w:bCs/>
        <w:w w:val="100"/>
        <w:sz w:val="28"/>
        <w:szCs w:val="28"/>
        <w:lang w:val="en-US" w:eastAsia="en-US" w:bidi="ar-SA"/>
      </w:rPr>
    </w:lvl>
    <w:lvl w:ilvl="1" w:tplc="72466232">
      <w:start w:val="1"/>
      <w:numFmt w:val="decimal"/>
      <w:lvlText w:val="%2."/>
      <w:lvlJc w:val="left"/>
      <w:pPr>
        <w:ind w:left="887" w:hanging="360"/>
        <w:jc w:val="left"/>
      </w:pPr>
      <w:rPr>
        <w:rFonts w:hint="default"/>
        <w:spacing w:val="-1"/>
        <w:w w:val="100"/>
        <w:lang w:val="en-US" w:eastAsia="en-US" w:bidi="ar-SA"/>
      </w:rPr>
    </w:lvl>
    <w:lvl w:ilvl="2" w:tplc="75ACE380">
      <w:start w:val="1"/>
      <w:numFmt w:val="lowerLetter"/>
      <w:lvlText w:val="%3."/>
      <w:lvlJc w:val="left"/>
      <w:pPr>
        <w:ind w:left="1540" w:hanging="360"/>
        <w:jc w:val="left"/>
      </w:pPr>
      <w:rPr>
        <w:rFonts w:ascii="Cambria" w:eastAsia="Cambria" w:hAnsi="Cambria" w:cs="Cambria" w:hint="default"/>
        <w:w w:val="100"/>
        <w:sz w:val="24"/>
        <w:szCs w:val="24"/>
        <w:lang w:val="en-US" w:eastAsia="en-US" w:bidi="ar-SA"/>
      </w:rPr>
    </w:lvl>
    <w:lvl w:ilvl="3" w:tplc="20A24924">
      <w:numFmt w:val="bullet"/>
      <w:lvlText w:val="•"/>
      <w:lvlJc w:val="left"/>
      <w:pPr>
        <w:ind w:left="880" w:hanging="360"/>
      </w:pPr>
      <w:rPr>
        <w:rFonts w:hint="default"/>
        <w:lang w:val="en-US" w:eastAsia="en-US" w:bidi="ar-SA"/>
      </w:rPr>
    </w:lvl>
    <w:lvl w:ilvl="4" w:tplc="6AF0D1EE">
      <w:numFmt w:val="bullet"/>
      <w:lvlText w:val="•"/>
      <w:lvlJc w:val="left"/>
      <w:pPr>
        <w:ind w:left="1540" w:hanging="360"/>
      </w:pPr>
      <w:rPr>
        <w:rFonts w:hint="default"/>
        <w:lang w:val="en-US" w:eastAsia="en-US" w:bidi="ar-SA"/>
      </w:rPr>
    </w:lvl>
    <w:lvl w:ilvl="5" w:tplc="26808310">
      <w:numFmt w:val="bullet"/>
      <w:lvlText w:val="•"/>
      <w:lvlJc w:val="left"/>
      <w:pPr>
        <w:ind w:left="2854" w:hanging="360"/>
      </w:pPr>
      <w:rPr>
        <w:rFonts w:hint="default"/>
        <w:lang w:val="en-US" w:eastAsia="en-US" w:bidi="ar-SA"/>
      </w:rPr>
    </w:lvl>
    <w:lvl w:ilvl="6" w:tplc="8EC0CD02">
      <w:numFmt w:val="bullet"/>
      <w:lvlText w:val="•"/>
      <w:lvlJc w:val="left"/>
      <w:pPr>
        <w:ind w:left="4168" w:hanging="360"/>
      </w:pPr>
      <w:rPr>
        <w:rFonts w:hint="default"/>
        <w:lang w:val="en-US" w:eastAsia="en-US" w:bidi="ar-SA"/>
      </w:rPr>
    </w:lvl>
    <w:lvl w:ilvl="7" w:tplc="4ED8119A">
      <w:numFmt w:val="bullet"/>
      <w:lvlText w:val="•"/>
      <w:lvlJc w:val="left"/>
      <w:pPr>
        <w:ind w:left="5483" w:hanging="360"/>
      </w:pPr>
      <w:rPr>
        <w:rFonts w:hint="default"/>
        <w:lang w:val="en-US" w:eastAsia="en-US" w:bidi="ar-SA"/>
      </w:rPr>
    </w:lvl>
    <w:lvl w:ilvl="8" w:tplc="BEA8E9F4">
      <w:numFmt w:val="bullet"/>
      <w:lvlText w:val="•"/>
      <w:lvlJc w:val="left"/>
      <w:pPr>
        <w:ind w:left="6797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73E31BAD"/>
    <w:multiLevelType w:val="hybridMultilevel"/>
    <w:tmpl w:val="CFEE9BBA"/>
    <w:lvl w:ilvl="0" w:tplc="BEE61A20">
      <w:start w:val="1"/>
      <w:numFmt w:val="decimal"/>
      <w:lvlText w:val="%1."/>
      <w:lvlJc w:val="left"/>
      <w:pPr>
        <w:ind w:left="820" w:hanging="360"/>
        <w:jc w:val="left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en-US" w:eastAsia="en-US" w:bidi="ar-SA"/>
      </w:rPr>
    </w:lvl>
    <w:lvl w:ilvl="1" w:tplc="C35666AA">
      <w:numFmt w:val="bullet"/>
      <w:lvlText w:val="•"/>
      <w:lvlJc w:val="left"/>
      <w:pPr>
        <w:ind w:left="1680" w:hanging="360"/>
      </w:pPr>
      <w:rPr>
        <w:rFonts w:hint="default"/>
        <w:lang w:val="en-US" w:eastAsia="en-US" w:bidi="ar-SA"/>
      </w:rPr>
    </w:lvl>
    <w:lvl w:ilvl="2" w:tplc="0F185208">
      <w:numFmt w:val="bullet"/>
      <w:lvlText w:val="•"/>
      <w:lvlJc w:val="left"/>
      <w:pPr>
        <w:ind w:left="2541" w:hanging="360"/>
      </w:pPr>
      <w:rPr>
        <w:rFonts w:hint="default"/>
        <w:lang w:val="en-US" w:eastAsia="en-US" w:bidi="ar-SA"/>
      </w:rPr>
    </w:lvl>
    <w:lvl w:ilvl="3" w:tplc="874E2366">
      <w:numFmt w:val="bullet"/>
      <w:lvlText w:val="•"/>
      <w:lvlJc w:val="left"/>
      <w:pPr>
        <w:ind w:left="3401" w:hanging="360"/>
      </w:pPr>
      <w:rPr>
        <w:rFonts w:hint="default"/>
        <w:lang w:val="en-US" w:eastAsia="en-US" w:bidi="ar-SA"/>
      </w:rPr>
    </w:lvl>
    <w:lvl w:ilvl="4" w:tplc="5C78F4D4">
      <w:numFmt w:val="bullet"/>
      <w:lvlText w:val="•"/>
      <w:lvlJc w:val="left"/>
      <w:pPr>
        <w:ind w:left="4262" w:hanging="360"/>
      </w:pPr>
      <w:rPr>
        <w:rFonts w:hint="default"/>
        <w:lang w:val="en-US" w:eastAsia="en-US" w:bidi="ar-SA"/>
      </w:rPr>
    </w:lvl>
    <w:lvl w:ilvl="5" w:tplc="1B864CAE">
      <w:numFmt w:val="bullet"/>
      <w:lvlText w:val="•"/>
      <w:lvlJc w:val="left"/>
      <w:pPr>
        <w:ind w:left="5123" w:hanging="360"/>
      </w:pPr>
      <w:rPr>
        <w:rFonts w:hint="default"/>
        <w:lang w:val="en-US" w:eastAsia="en-US" w:bidi="ar-SA"/>
      </w:rPr>
    </w:lvl>
    <w:lvl w:ilvl="6" w:tplc="1C72C53A">
      <w:numFmt w:val="bullet"/>
      <w:lvlText w:val="•"/>
      <w:lvlJc w:val="left"/>
      <w:pPr>
        <w:ind w:left="5983" w:hanging="360"/>
      </w:pPr>
      <w:rPr>
        <w:rFonts w:hint="default"/>
        <w:lang w:val="en-US" w:eastAsia="en-US" w:bidi="ar-SA"/>
      </w:rPr>
    </w:lvl>
    <w:lvl w:ilvl="7" w:tplc="F6083E62"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8" w:tplc="B9C8E232">
      <w:numFmt w:val="bullet"/>
      <w:lvlText w:val="•"/>
      <w:lvlJc w:val="left"/>
      <w:pPr>
        <w:ind w:left="7705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DD1"/>
    <w:rsid w:val="00167FEB"/>
    <w:rsid w:val="002B2AA8"/>
    <w:rsid w:val="003D5AE0"/>
    <w:rsid w:val="003E1DD1"/>
    <w:rsid w:val="0051229F"/>
    <w:rsid w:val="005843A2"/>
    <w:rsid w:val="00D16520"/>
    <w:rsid w:val="00DF4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9E37A2A"/>
  <w15:docId w15:val="{C83C91C5-D7F6-48DE-B968-ABC027827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mbria" w:eastAsia="Cambria" w:hAnsi="Cambria" w:cs="Cambria"/>
    </w:rPr>
  </w:style>
  <w:style w:type="paragraph" w:styleId="Heading1">
    <w:name w:val="heading 1"/>
    <w:basedOn w:val="Normal"/>
    <w:uiPriority w:val="1"/>
    <w:qFormat/>
    <w:pPr>
      <w:ind w:left="666" w:hanging="567"/>
      <w:outlineLvl w:val="0"/>
    </w:pPr>
    <w:rPr>
      <w:b/>
      <w:bCs/>
      <w:sz w:val="28"/>
      <w:szCs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87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rdsaibho-mp@gov.in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dsaibho-mp@gov.in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1980</Words>
  <Characters>10400</Characters>
  <Application>Microsoft Office Word</Application>
  <DocSecurity>0</DocSecurity>
  <Lines>358</Lines>
  <Paragraphs>165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6</cp:revision>
  <dcterms:created xsi:type="dcterms:W3CDTF">2024-06-25T04:14:00Z</dcterms:created>
  <dcterms:modified xsi:type="dcterms:W3CDTF">2024-06-25T04:25:00Z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2024-06-20T00:00:00Z</vt:filetime>
  </property>
  <property fmtid="{D5CDD505-2E9C-101B-9397-08002B2CF9AE}" pid="3" name="GrammarlyDocumentId">
    <vt:lpwstr>8e2054752513000404165bb8a0542aa128f4abd498a0ee39aeebdce2fbff0d09</vt:lpwstr>
  </property>
</Properties>
</file>